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C55" w:rsidRDefault="007B391F">
      <w:pPr>
        <w:spacing w:line="1380" w:lineRule="exact"/>
        <w:ind w:left="3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7"/>
          <w:sz w:val="20"/>
          <w:szCs w:val="20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1029970" y="852805"/>
            <wp:positionH relativeFrom="margin">
              <wp:align>center</wp:align>
            </wp:positionH>
            <wp:positionV relativeFrom="margin">
              <wp:align>top</wp:align>
            </wp:positionV>
            <wp:extent cx="5062855" cy="873125"/>
            <wp:effectExtent l="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927"/>
                    <a:stretch/>
                  </pic:blipFill>
                  <pic:spPr bwMode="auto">
                    <a:xfrm>
                      <a:off x="0" y="0"/>
                      <a:ext cx="5062855" cy="873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95C55" w:rsidRPr="004B3525" w:rsidRDefault="00895C55">
      <w:pPr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</w:pPr>
    </w:p>
    <w:p w:rsidR="00895C55" w:rsidRDefault="007B391F">
      <w:pPr>
        <w:pStyle w:val="a3"/>
        <w:spacing w:before="147"/>
        <w:ind w:left="2794" w:right="532"/>
      </w:pPr>
      <w:proofErr w:type="spellStart"/>
      <w:proofErr w:type="gramStart"/>
      <w:r>
        <w:t>扬</w:t>
      </w:r>
      <w:bookmarkStart w:id="0" w:name="年份"/>
      <w:bookmarkEnd w:id="0"/>
      <w:r>
        <w:t>职</w:t>
      </w:r>
      <w:proofErr w:type="spellEnd"/>
      <w:r>
        <w:rPr>
          <w:rFonts w:hint="eastAsia"/>
          <w:lang w:eastAsia="zh-CN"/>
        </w:rPr>
        <w:t>机</w:t>
      </w:r>
      <w:proofErr w:type="gramEnd"/>
      <w:r>
        <w:t>〔</w:t>
      </w:r>
      <w:bookmarkStart w:id="1" w:name="_GoBack"/>
      <w:bookmarkEnd w:id="1"/>
      <w:r>
        <w:rPr>
          <w:rFonts w:cs="宋体"/>
        </w:rPr>
        <w:t>2018</w:t>
      </w:r>
      <w:bookmarkStart w:id="2" w:name="号数"/>
      <w:bookmarkEnd w:id="2"/>
      <w:r>
        <w:t>〕</w:t>
      </w:r>
      <w:r>
        <w:rPr>
          <w:rFonts w:cs="宋体" w:hint="eastAsia"/>
          <w:lang w:eastAsia="zh-CN"/>
        </w:rPr>
        <w:t>09</w:t>
      </w:r>
      <w:r>
        <w:t>号</w:t>
      </w:r>
    </w:p>
    <w:p w:rsidR="00895C55" w:rsidRDefault="00895C55">
      <w:pPr>
        <w:rPr>
          <w:rFonts w:ascii="宋体" w:eastAsia="宋体" w:hAnsi="宋体" w:cs="宋体"/>
          <w:sz w:val="20"/>
          <w:szCs w:val="20"/>
        </w:rPr>
      </w:pPr>
    </w:p>
    <w:p w:rsidR="00895C55" w:rsidRDefault="00895C55">
      <w:pPr>
        <w:spacing w:before="11"/>
        <w:rPr>
          <w:rFonts w:ascii="宋体" w:eastAsia="宋体" w:hAnsi="宋体" w:cs="宋体"/>
          <w:sz w:val="17"/>
          <w:szCs w:val="17"/>
        </w:rPr>
      </w:pPr>
    </w:p>
    <w:p w:rsidR="00895C55" w:rsidRDefault="007B391F">
      <w:pPr>
        <w:spacing w:line="24" w:lineRule="exact"/>
        <w:ind w:left="108"/>
        <w:rPr>
          <w:rFonts w:ascii="宋体" w:eastAsia="宋体" w:hAnsi="宋体" w:cs="宋体"/>
          <w:sz w:val="2"/>
          <w:szCs w:val="2"/>
        </w:rPr>
      </w:pPr>
      <w:r>
        <w:rPr>
          <w:rFonts w:ascii="宋体" w:eastAsia="宋体" w:hAnsi="宋体" w:cs="宋体"/>
          <w:noProof/>
          <w:sz w:val="2"/>
          <w:szCs w:val="2"/>
          <w:lang w:eastAsia="zh-CN"/>
        </w:rPr>
        <mc:AlternateContent>
          <mc:Choice Requires="wpg">
            <w:drawing>
              <wp:inline distT="0" distB="0" distL="114300" distR="114300">
                <wp:extent cx="5555615" cy="76200"/>
                <wp:effectExtent l="0" t="0" r="0" b="0"/>
                <wp:docPr id="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555615" cy="76200"/>
                          <a:chOff x="0" y="0"/>
                          <a:chExt cx="8332" cy="24"/>
                        </a:xfrm>
                      </wpg:grpSpPr>
                      <wpg:grpSp>
                        <wpg:cNvPr id="3" name="组合 15"/>
                        <wpg:cNvGrpSpPr/>
                        <wpg:grpSpPr>
                          <a:xfrm>
                            <a:off x="12" y="12"/>
                            <a:ext cx="8308" cy="2"/>
                            <a:chOff x="12" y="12"/>
                            <a:chExt cx="8308" cy="2"/>
                          </a:xfrm>
                        </wpg:grpSpPr>
                        <wps:wsp>
                          <wps:cNvPr id="2" name="任意多边形 16"/>
                          <wps:cNvSpPr/>
                          <wps:spPr>
                            <a:xfrm>
                              <a:off x="12" y="12"/>
                              <a:ext cx="8308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308">
                                  <a:moveTo>
                                    <a:pt x="0" y="0"/>
                                  </a:moveTo>
                                  <a:lnTo>
                                    <a:pt x="8308" y="0"/>
                                  </a:lnTo>
                                </a:path>
                              </a:pathLst>
                            </a:custGeom>
                            <a:noFill/>
                            <a:ln w="15240" cap="flat" cmpd="sng">
                              <a:solidFill>
                                <a:srgbClr val="FF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14" o:spid="_x0000_s1026" style="width:437.45pt;height:6pt;flip:y;mso-position-horizontal-relative:char;mso-position-vertical-relative:line" coordsize="833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">
                <v:group id="组合 15" o:spid="_x0000_s1027" style="position:absolute;left:12;top:12;width:8308;height:2" coordorigin="12,12" coordsize="83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任意多边形 16" o:spid="_x0000_s1028" style="position:absolute;left:12;top:12;width:8308;height:2;visibility:visible;mso-wrap-style:square;v-text-anchor:top" coordsize="83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SuZcMA&#10;AADaAAAADwAAAGRycy9kb3ducmV2LnhtbESPT4vCMBTE78J+h/CEvWlqEdFqFBGVXU/q7sHjo3n9&#10;g81Lt4na9dMbQfA4zMxvmNmiNZW4UuNKywoG/QgEcWp1ybmC359NbwzCeWSNlWVS8E8OFvOPzgwT&#10;bW98oOvR5yJA2CWooPC+TqR0aUEGXd/WxMHLbGPQB9nkUjd4C3BTyTiKRtJgyWGhwJpWBaXn48Uo&#10;mKzv+m81PMXt/vuQbbal3WXnk1Kf3XY5BeGp9e/wq/2lFcTwvBJu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SuZcMAAADaAAAADwAAAAAAAAAAAAAAAACYAgAAZHJzL2Rv&#10;d25yZXYueG1sUEsFBgAAAAAEAAQA9QAAAIgDAAAAAA==&#10;" path="m,l8308,e" filled="f" strokecolor="red" strokeweight="1.2pt">
                    <v:path arrowok="t" textboxrect="0,0,8308,2"/>
                  </v:shape>
                </v:group>
                <w10:anchorlock/>
              </v:group>
            </w:pict>
          </mc:Fallback>
        </mc:AlternateContent>
      </w:r>
    </w:p>
    <w:p w:rsidR="00895C55" w:rsidRDefault="00895C55">
      <w:pPr>
        <w:rPr>
          <w:rFonts w:ascii="宋体" w:eastAsia="宋体" w:hAnsi="宋体" w:cs="宋体"/>
          <w:sz w:val="20"/>
          <w:szCs w:val="20"/>
        </w:rPr>
      </w:pPr>
    </w:p>
    <w:p w:rsidR="00895C55" w:rsidRDefault="00895C55">
      <w:pPr>
        <w:spacing w:before="5"/>
        <w:rPr>
          <w:rFonts w:ascii="宋体" w:eastAsia="宋体" w:hAnsi="宋体" w:cs="宋体"/>
          <w:sz w:val="13"/>
          <w:szCs w:val="13"/>
        </w:rPr>
      </w:pPr>
    </w:p>
    <w:p w:rsidR="00895C55" w:rsidRDefault="007B391F">
      <w:pPr>
        <w:spacing w:line="523" w:lineRule="exact"/>
        <w:ind w:left="120"/>
        <w:jc w:val="center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关于印发</w:t>
      </w:r>
      <w:proofErr w:type="gramStart"/>
      <w:r>
        <w:rPr>
          <w:rFonts w:ascii="黑体" w:eastAsia="黑体" w:hAnsi="黑体" w:cs="黑体" w:hint="eastAsia"/>
          <w:sz w:val="32"/>
          <w:szCs w:val="32"/>
          <w:lang w:eastAsia="zh-CN"/>
        </w:rPr>
        <w:t>《</w:t>
      </w:r>
      <w:proofErr w:type="gramEnd"/>
      <w:r>
        <w:rPr>
          <w:rFonts w:ascii="黑体" w:eastAsia="黑体" w:hAnsi="黑体" w:cs="黑体" w:hint="eastAsia"/>
          <w:sz w:val="32"/>
          <w:szCs w:val="32"/>
          <w:lang w:eastAsia="zh-CN"/>
        </w:rPr>
        <w:t>扬州市职业大学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机械工程</w:t>
      </w:r>
    </w:p>
    <w:p w:rsidR="00895C55" w:rsidRDefault="007B391F">
      <w:pPr>
        <w:spacing w:line="523" w:lineRule="exact"/>
        <w:ind w:left="120"/>
        <w:jc w:val="center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大学生创新训练计划项目实施管理办法（试行）</w:t>
      </w:r>
      <w:proofErr w:type="gramStart"/>
      <w:r>
        <w:rPr>
          <w:rFonts w:ascii="黑体" w:eastAsia="黑体" w:hAnsi="黑体" w:cs="黑体" w:hint="eastAsia"/>
          <w:sz w:val="32"/>
          <w:szCs w:val="32"/>
          <w:lang w:eastAsia="zh-CN"/>
        </w:rPr>
        <w:t>》</w:t>
      </w:r>
      <w:proofErr w:type="gramEnd"/>
      <w:r>
        <w:rPr>
          <w:rFonts w:ascii="黑体" w:eastAsia="黑体" w:hAnsi="黑体" w:cs="黑体" w:hint="eastAsia"/>
          <w:sz w:val="32"/>
          <w:szCs w:val="32"/>
          <w:lang w:eastAsia="zh-CN"/>
        </w:rPr>
        <w:t>的通知</w:t>
      </w:r>
    </w:p>
    <w:p w:rsidR="00895C55" w:rsidRDefault="00895C55">
      <w:pPr>
        <w:pStyle w:val="a3"/>
        <w:spacing w:before="0"/>
        <w:ind w:left="120" w:right="532"/>
        <w:rPr>
          <w:lang w:eastAsia="zh-CN"/>
        </w:rPr>
      </w:pPr>
    </w:p>
    <w:p w:rsidR="00895C55" w:rsidRDefault="007B391F">
      <w:pPr>
        <w:pStyle w:val="a3"/>
        <w:spacing w:before="0"/>
        <w:ind w:left="120" w:right="532"/>
        <w:rPr>
          <w:lang w:eastAsia="zh-CN"/>
        </w:rPr>
      </w:pPr>
      <w:r>
        <w:rPr>
          <w:lang w:eastAsia="zh-CN"/>
        </w:rPr>
        <w:t>各</w:t>
      </w:r>
      <w:r>
        <w:rPr>
          <w:rFonts w:hint="eastAsia"/>
          <w:lang w:eastAsia="zh-CN"/>
        </w:rPr>
        <w:t>系部</w:t>
      </w:r>
      <w:r>
        <w:rPr>
          <w:lang w:eastAsia="zh-CN"/>
        </w:rPr>
        <w:t>、各</w:t>
      </w:r>
      <w:r>
        <w:rPr>
          <w:rFonts w:hint="eastAsia"/>
          <w:lang w:eastAsia="zh-CN"/>
        </w:rPr>
        <w:t>班级</w:t>
      </w:r>
      <w:r>
        <w:rPr>
          <w:lang w:eastAsia="zh-CN"/>
        </w:rPr>
        <w:t>：</w:t>
      </w:r>
    </w:p>
    <w:p w:rsidR="00895C55" w:rsidRDefault="007B391F">
      <w:pPr>
        <w:pStyle w:val="a3"/>
        <w:spacing w:before="203" w:line="357" w:lineRule="auto"/>
        <w:ind w:left="240" w:right="532" w:firstLine="640"/>
        <w:rPr>
          <w:lang w:eastAsia="zh-CN"/>
        </w:rPr>
      </w:pPr>
      <w:r>
        <w:rPr>
          <w:lang w:eastAsia="zh-CN"/>
        </w:rPr>
        <w:t>《扬州市职业大学</w:t>
      </w:r>
      <w:r>
        <w:rPr>
          <w:rFonts w:hint="eastAsia"/>
          <w:lang w:eastAsia="zh-CN"/>
        </w:rPr>
        <w:t>机械工程</w:t>
      </w:r>
      <w:r>
        <w:rPr>
          <w:lang w:eastAsia="zh-CN"/>
        </w:rPr>
        <w:t>大学生创新训练计划项目实施管理</w:t>
      </w:r>
      <w:r>
        <w:rPr>
          <w:spacing w:val="-5"/>
          <w:w w:val="95"/>
          <w:lang w:eastAsia="zh-CN"/>
        </w:rPr>
        <w:t>办法（试行）》，已经学</w:t>
      </w:r>
      <w:r>
        <w:rPr>
          <w:rFonts w:hint="eastAsia"/>
          <w:spacing w:val="-5"/>
          <w:w w:val="95"/>
          <w:lang w:eastAsia="zh-CN"/>
        </w:rPr>
        <w:t>院</w:t>
      </w:r>
      <w:r>
        <w:rPr>
          <w:spacing w:val="-5"/>
          <w:w w:val="95"/>
          <w:lang w:eastAsia="zh-CN"/>
        </w:rPr>
        <w:t>研究通过，现予以</w:t>
      </w:r>
      <w:r>
        <w:rPr>
          <w:rFonts w:hint="eastAsia"/>
          <w:spacing w:val="-5"/>
          <w:w w:val="95"/>
          <w:lang w:eastAsia="zh-CN"/>
        </w:rPr>
        <w:t>公告</w:t>
      </w:r>
      <w:r>
        <w:rPr>
          <w:spacing w:val="-5"/>
          <w:w w:val="95"/>
          <w:lang w:eastAsia="zh-CN"/>
        </w:rPr>
        <w:t>，请遵照</w:t>
      </w:r>
      <w:r>
        <w:rPr>
          <w:lang w:eastAsia="zh-CN"/>
        </w:rPr>
        <w:t>执行。</w:t>
      </w:r>
    </w:p>
    <w:p w:rsidR="00895C55" w:rsidRDefault="00895C55">
      <w:pPr>
        <w:rPr>
          <w:rFonts w:ascii="宋体" w:eastAsia="宋体" w:hAnsi="宋体" w:cs="宋体"/>
          <w:sz w:val="32"/>
          <w:szCs w:val="32"/>
          <w:lang w:eastAsia="zh-CN"/>
        </w:rPr>
      </w:pPr>
    </w:p>
    <w:p w:rsidR="00895C55" w:rsidRDefault="007B391F">
      <w:pPr>
        <w:pStyle w:val="a3"/>
        <w:spacing w:before="251" w:line="355" w:lineRule="auto"/>
        <w:ind w:left="240" w:right="532" w:firstLine="640"/>
        <w:rPr>
          <w:lang w:eastAsia="zh-CN"/>
        </w:rPr>
      </w:pPr>
      <w:r>
        <w:rPr>
          <w:spacing w:val="-5"/>
          <w:w w:val="95"/>
          <w:lang w:eastAsia="zh-CN"/>
        </w:rPr>
        <w:t>附件：《扬州市职业大学</w:t>
      </w:r>
      <w:r>
        <w:rPr>
          <w:rFonts w:hint="eastAsia"/>
          <w:spacing w:val="-5"/>
          <w:w w:val="95"/>
          <w:lang w:eastAsia="zh-CN"/>
        </w:rPr>
        <w:t>机械工程学院</w:t>
      </w:r>
      <w:r>
        <w:rPr>
          <w:spacing w:val="-5"/>
          <w:w w:val="95"/>
          <w:lang w:eastAsia="zh-CN"/>
        </w:rPr>
        <w:t>大学生创新训练计划项目实施</w:t>
      </w:r>
      <w:r>
        <w:rPr>
          <w:lang w:eastAsia="zh-CN"/>
        </w:rPr>
        <w:t>管理办法（试行）》</w:t>
      </w:r>
    </w:p>
    <w:p w:rsidR="00895C55" w:rsidRDefault="00895C55">
      <w:pPr>
        <w:spacing w:before="12"/>
        <w:ind w:firstLineChars="500" w:firstLine="1800"/>
        <w:jc w:val="both"/>
        <w:rPr>
          <w:rFonts w:ascii="黑体" w:eastAsia="黑体" w:hAnsi="黑体" w:cs="黑体"/>
          <w:color w:val="040404"/>
          <w:sz w:val="36"/>
          <w:szCs w:val="36"/>
          <w:lang w:eastAsia="zh-CN"/>
        </w:rPr>
      </w:pPr>
    </w:p>
    <w:p w:rsidR="00895C55" w:rsidRDefault="00895C55">
      <w:pPr>
        <w:spacing w:before="12"/>
        <w:ind w:firstLineChars="500" w:firstLine="1800"/>
        <w:jc w:val="both"/>
        <w:rPr>
          <w:rFonts w:ascii="黑体" w:eastAsia="黑体" w:hAnsi="黑体" w:cs="黑体"/>
          <w:color w:val="040404"/>
          <w:sz w:val="36"/>
          <w:szCs w:val="36"/>
          <w:lang w:eastAsia="zh-CN"/>
        </w:rPr>
      </w:pPr>
    </w:p>
    <w:p w:rsidR="00895C55" w:rsidRDefault="00895C55">
      <w:pPr>
        <w:spacing w:before="12"/>
        <w:ind w:firstLineChars="500" w:firstLine="1800"/>
        <w:jc w:val="both"/>
        <w:rPr>
          <w:rFonts w:ascii="黑体" w:eastAsia="黑体" w:hAnsi="黑体" w:cs="黑体"/>
          <w:color w:val="040404"/>
          <w:sz w:val="36"/>
          <w:szCs w:val="36"/>
          <w:lang w:eastAsia="zh-CN"/>
        </w:rPr>
      </w:pPr>
    </w:p>
    <w:p w:rsidR="00895C55" w:rsidRDefault="00895C55">
      <w:pPr>
        <w:spacing w:before="12"/>
        <w:ind w:firstLineChars="500" w:firstLine="1800"/>
        <w:jc w:val="both"/>
        <w:rPr>
          <w:rFonts w:ascii="黑体" w:eastAsia="黑体" w:hAnsi="黑体" w:cs="黑体"/>
          <w:color w:val="040404"/>
          <w:sz w:val="36"/>
          <w:szCs w:val="36"/>
          <w:lang w:eastAsia="zh-CN"/>
        </w:rPr>
      </w:pPr>
    </w:p>
    <w:p w:rsidR="00895C55" w:rsidRDefault="00895C55">
      <w:pPr>
        <w:spacing w:before="12"/>
        <w:ind w:firstLineChars="500" w:firstLine="1800"/>
        <w:jc w:val="both"/>
        <w:rPr>
          <w:rFonts w:ascii="黑体" w:eastAsia="黑体" w:hAnsi="黑体" w:cs="黑体"/>
          <w:color w:val="040404"/>
          <w:sz w:val="36"/>
          <w:szCs w:val="36"/>
          <w:lang w:eastAsia="zh-CN"/>
        </w:rPr>
      </w:pPr>
    </w:p>
    <w:p w:rsidR="00895C55" w:rsidRDefault="00895C55">
      <w:pPr>
        <w:spacing w:before="12"/>
        <w:ind w:firstLineChars="500" w:firstLine="1800"/>
        <w:jc w:val="both"/>
        <w:rPr>
          <w:rFonts w:ascii="黑体" w:eastAsia="黑体" w:hAnsi="黑体" w:cs="黑体"/>
          <w:color w:val="040404"/>
          <w:sz w:val="36"/>
          <w:szCs w:val="36"/>
          <w:lang w:eastAsia="zh-CN"/>
        </w:rPr>
      </w:pPr>
    </w:p>
    <w:p w:rsidR="00895C55" w:rsidRDefault="00895C55">
      <w:pPr>
        <w:spacing w:before="12"/>
        <w:ind w:firstLineChars="500" w:firstLine="1800"/>
        <w:jc w:val="both"/>
        <w:rPr>
          <w:rFonts w:ascii="黑体" w:eastAsia="黑体" w:hAnsi="黑体" w:cs="黑体"/>
          <w:color w:val="040404"/>
          <w:sz w:val="36"/>
          <w:szCs w:val="36"/>
          <w:lang w:eastAsia="zh-CN"/>
        </w:rPr>
      </w:pPr>
    </w:p>
    <w:p w:rsidR="00895C55" w:rsidRDefault="00895C55">
      <w:pPr>
        <w:spacing w:before="12"/>
        <w:ind w:firstLineChars="500" w:firstLine="1800"/>
        <w:jc w:val="both"/>
        <w:rPr>
          <w:rFonts w:ascii="黑体" w:eastAsia="黑体" w:hAnsi="黑体" w:cs="黑体"/>
          <w:color w:val="040404"/>
          <w:sz w:val="36"/>
          <w:szCs w:val="36"/>
          <w:lang w:eastAsia="zh-CN"/>
        </w:rPr>
      </w:pPr>
    </w:p>
    <w:p w:rsidR="00895C55" w:rsidRDefault="007B391F" w:rsidP="004B3525">
      <w:pPr>
        <w:spacing w:before="12"/>
        <w:ind w:firstLineChars="500" w:firstLine="1488"/>
        <w:jc w:val="right"/>
        <w:rPr>
          <w:rFonts w:ascii="宋体" w:eastAsia="宋体" w:hAnsi="宋体"/>
          <w:spacing w:val="-5"/>
          <w:w w:val="95"/>
          <w:sz w:val="32"/>
          <w:szCs w:val="32"/>
          <w:lang w:eastAsia="zh-CN"/>
        </w:rPr>
      </w:pPr>
      <w:r>
        <w:rPr>
          <w:rFonts w:ascii="宋体" w:eastAsia="宋体" w:hAnsi="宋体" w:hint="eastAsia"/>
          <w:spacing w:val="-5"/>
          <w:w w:val="95"/>
          <w:sz w:val="32"/>
          <w:szCs w:val="32"/>
          <w:lang w:eastAsia="zh-CN"/>
        </w:rPr>
        <w:t>2018</w:t>
      </w:r>
      <w:r>
        <w:rPr>
          <w:rFonts w:ascii="宋体" w:eastAsia="宋体" w:hAnsi="宋体" w:hint="eastAsia"/>
          <w:spacing w:val="-5"/>
          <w:w w:val="95"/>
          <w:sz w:val="32"/>
          <w:szCs w:val="32"/>
          <w:lang w:eastAsia="zh-CN"/>
        </w:rPr>
        <w:t>年</w:t>
      </w:r>
      <w:r>
        <w:rPr>
          <w:rFonts w:ascii="宋体" w:eastAsia="宋体" w:hAnsi="宋体" w:hint="eastAsia"/>
          <w:spacing w:val="-5"/>
          <w:w w:val="95"/>
          <w:sz w:val="32"/>
          <w:szCs w:val="32"/>
          <w:lang w:eastAsia="zh-CN"/>
        </w:rPr>
        <w:t>12</w:t>
      </w:r>
      <w:r>
        <w:rPr>
          <w:rFonts w:ascii="宋体" w:eastAsia="宋体" w:hAnsi="宋体" w:hint="eastAsia"/>
          <w:spacing w:val="-5"/>
          <w:w w:val="95"/>
          <w:sz w:val="32"/>
          <w:szCs w:val="32"/>
          <w:lang w:eastAsia="zh-CN"/>
        </w:rPr>
        <w:t>月</w:t>
      </w:r>
      <w:r>
        <w:rPr>
          <w:rFonts w:ascii="宋体" w:eastAsia="宋体" w:hAnsi="宋体" w:hint="eastAsia"/>
          <w:spacing w:val="-5"/>
          <w:w w:val="95"/>
          <w:sz w:val="32"/>
          <w:szCs w:val="32"/>
          <w:lang w:eastAsia="zh-CN"/>
        </w:rPr>
        <w:t>27</w:t>
      </w:r>
      <w:r>
        <w:rPr>
          <w:rFonts w:ascii="宋体" w:eastAsia="宋体" w:hAnsi="宋体" w:hint="eastAsia"/>
          <w:spacing w:val="-5"/>
          <w:w w:val="95"/>
          <w:sz w:val="32"/>
          <w:szCs w:val="32"/>
          <w:lang w:eastAsia="zh-CN"/>
        </w:rPr>
        <w:t>日</w:t>
      </w:r>
    </w:p>
    <w:p w:rsidR="00895C55" w:rsidRDefault="00895C55">
      <w:pPr>
        <w:spacing w:before="12"/>
        <w:ind w:firstLineChars="500" w:firstLine="1800"/>
        <w:jc w:val="both"/>
        <w:rPr>
          <w:rFonts w:ascii="黑体" w:eastAsia="黑体" w:hAnsi="黑体" w:cs="黑体"/>
          <w:color w:val="040404"/>
          <w:sz w:val="36"/>
          <w:szCs w:val="36"/>
          <w:lang w:eastAsia="zh-CN"/>
        </w:rPr>
      </w:pPr>
    </w:p>
    <w:p w:rsidR="00895C55" w:rsidRDefault="00895C55">
      <w:pPr>
        <w:spacing w:before="12"/>
        <w:jc w:val="both"/>
        <w:rPr>
          <w:rFonts w:ascii="黑体" w:eastAsia="黑体" w:hAnsi="黑体" w:cs="黑体"/>
          <w:color w:val="040404"/>
          <w:sz w:val="36"/>
          <w:szCs w:val="36"/>
          <w:lang w:eastAsia="zh-CN"/>
        </w:rPr>
      </w:pPr>
    </w:p>
    <w:p w:rsidR="00895C55" w:rsidRDefault="007B391F">
      <w:pPr>
        <w:spacing w:before="12"/>
        <w:jc w:val="both"/>
        <w:rPr>
          <w:rFonts w:ascii="仿宋" w:eastAsia="仿宋" w:hAnsi="仿宋" w:cs="仿宋"/>
          <w:spacing w:val="-5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5"/>
          <w:sz w:val="28"/>
          <w:szCs w:val="28"/>
          <w:lang w:eastAsia="zh-CN"/>
        </w:rPr>
        <w:lastRenderedPageBreak/>
        <w:t>附件：</w:t>
      </w:r>
    </w:p>
    <w:p w:rsidR="00895C55" w:rsidRDefault="007B391F">
      <w:pPr>
        <w:spacing w:before="12"/>
        <w:jc w:val="center"/>
        <w:rPr>
          <w:rFonts w:ascii="黑体" w:eastAsia="黑体" w:hAnsi="黑体" w:cs="黑体"/>
          <w:color w:val="040404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color w:val="040404"/>
          <w:sz w:val="32"/>
          <w:szCs w:val="32"/>
          <w:lang w:eastAsia="zh-CN"/>
        </w:rPr>
        <w:t>扬州市职业大学机械工程学院</w:t>
      </w:r>
    </w:p>
    <w:p w:rsidR="00895C55" w:rsidRDefault="007B391F">
      <w:pPr>
        <w:spacing w:before="12"/>
        <w:jc w:val="center"/>
        <w:rPr>
          <w:spacing w:val="-5"/>
          <w:lang w:eastAsia="zh-CN"/>
        </w:rPr>
      </w:pPr>
      <w:r>
        <w:rPr>
          <w:rFonts w:ascii="黑体" w:eastAsia="黑体" w:hAnsi="黑体" w:cs="黑体" w:hint="eastAsia"/>
          <w:color w:val="040404"/>
          <w:sz w:val="32"/>
          <w:szCs w:val="32"/>
          <w:lang w:eastAsia="zh-CN"/>
        </w:rPr>
        <w:t>大学生创新训练计划项目实施管理办法</w:t>
      </w:r>
      <w:r>
        <w:rPr>
          <w:rFonts w:ascii="仿宋" w:eastAsia="仿宋" w:hAnsi="仿宋" w:cs="仿宋" w:hint="eastAsia"/>
          <w:color w:val="040404"/>
          <w:sz w:val="28"/>
          <w:szCs w:val="28"/>
          <w:lang w:eastAsia="zh-CN"/>
        </w:rPr>
        <w:t>（试行）</w:t>
      </w:r>
    </w:p>
    <w:p w:rsidR="00895C55" w:rsidRDefault="00895C55">
      <w:pPr>
        <w:pStyle w:val="a3"/>
        <w:spacing w:before="0" w:line="276" w:lineRule="auto"/>
        <w:ind w:right="269" w:firstLine="640"/>
        <w:jc w:val="both"/>
        <w:rPr>
          <w:rFonts w:ascii="仿宋" w:eastAsia="仿宋" w:hAnsi="仿宋" w:cs="仿宋"/>
          <w:spacing w:val="-5"/>
          <w:sz w:val="28"/>
          <w:szCs w:val="28"/>
          <w:lang w:eastAsia="zh-CN"/>
        </w:rPr>
      </w:pPr>
    </w:p>
    <w:p w:rsidR="00895C55" w:rsidRDefault="007B391F">
      <w:pPr>
        <w:pStyle w:val="a3"/>
        <w:spacing w:before="0" w:line="276" w:lineRule="auto"/>
        <w:ind w:right="269" w:firstLine="640"/>
        <w:jc w:val="both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pacing w:val="-5"/>
          <w:sz w:val="24"/>
          <w:szCs w:val="24"/>
          <w:lang w:eastAsia="zh-CN"/>
        </w:rPr>
        <w:t>为贯彻落实国家、省教育中长期教育规划纲要、《高等职</w:t>
      </w:r>
      <w:r>
        <w:rPr>
          <w:rFonts w:ascii="仿宋" w:eastAsia="仿宋" w:hAnsi="仿宋" w:cs="仿宋" w:hint="eastAsia"/>
          <w:spacing w:val="2"/>
          <w:w w:val="99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业教育创新发展行动计划（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2015-2018</w:t>
      </w:r>
      <w:r>
        <w:rPr>
          <w:rFonts w:ascii="仿宋" w:eastAsia="仿宋" w:hAnsi="仿宋" w:cs="仿宋" w:hint="eastAsia"/>
          <w:spacing w:val="9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 w:hint="eastAsia"/>
          <w:spacing w:val="-22"/>
          <w:sz w:val="24"/>
          <w:szCs w:val="24"/>
          <w:lang w:eastAsia="zh-CN"/>
        </w:rPr>
        <w:t>年）》（教职成</w:t>
      </w:r>
      <w:r>
        <w:rPr>
          <w:rFonts w:ascii="仿宋" w:eastAsia="仿宋" w:hAnsi="仿宋" w:cs="仿宋" w:hint="eastAsia"/>
          <w:spacing w:val="-22"/>
          <w:sz w:val="24"/>
          <w:szCs w:val="24"/>
          <w:lang w:eastAsia="zh-CN"/>
        </w:rPr>
        <w:t>[2015]9</w:t>
      </w:r>
      <w:r>
        <w:rPr>
          <w:rFonts w:ascii="仿宋" w:eastAsia="仿宋" w:hAnsi="仿宋" w:cs="仿宋" w:hint="eastAsia"/>
          <w:w w:val="99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 w:hint="eastAsia"/>
          <w:spacing w:val="-16"/>
          <w:sz w:val="24"/>
          <w:szCs w:val="24"/>
          <w:lang w:eastAsia="zh-CN"/>
        </w:rPr>
        <w:t>号）、《江苏省深化高等学校创新创业教育改革实施方案》（苏</w:t>
      </w:r>
      <w:r>
        <w:rPr>
          <w:rFonts w:ascii="仿宋" w:eastAsia="仿宋" w:hAnsi="仿宋" w:cs="仿宋" w:hint="eastAsia"/>
          <w:w w:val="99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政办发〔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2015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〕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137</w:t>
      </w:r>
      <w:r>
        <w:rPr>
          <w:rFonts w:ascii="仿宋" w:eastAsia="仿宋" w:hAnsi="仿宋" w:cs="仿宋" w:hint="eastAsia"/>
          <w:spacing w:val="-123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号）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、《扬州市职业大学大学生创新训练计划项目实施管理办法（试行）》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精神，进一步推进我校大学生实践创</w:t>
      </w:r>
      <w:r>
        <w:rPr>
          <w:rFonts w:ascii="仿宋" w:eastAsia="仿宋" w:hAnsi="仿宋" w:cs="仿宋" w:hint="eastAsia"/>
          <w:spacing w:val="-4"/>
          <w:w w:val="95"/>
          <w:sz w:val="24"/>
          <w:szCs w:val="24"/>
          <w:lang w:eastAsia="zh-CN"/>
        </w:rPr>
        <w:t>新活动的开展，搭建学生参与实践创新的平台，支持学生参与</w:t>
      </w:r>
      <w:r>
        <w:rPr>
          <w:rFonts w:ascii="仿宋" w:eastAsia="仿宋" w:hAnsi="仿宋" w:cs="仿宋" w:hint="eastAsia"/>
          <w:spacing w:val="112"/>
          <w:w w:val="95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 w:hint="eastAsia"/>
          <w:spacing w:val="-5"/>
          <w:sz w:val="24"/>
          <w:szCs w:val="24"/>
          <w:lang w:eastAsia="zh-CN"/>
        </w:rPr>
        <w:t>科学研究、技术开发、社会实践等创新活动，培养学生的创新</w:t>
      </w:r>
      <w:r>
        <w:rPr>
          <w:rFonts w:ascii="仿宋" w:eastAsia="仿宋" w:hAnsi="仿宋" w:cs="仿宋" w:hint="eastAsia"/>
          <w:spacing w:val="-154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 w:hint="eastAsia"/>
          <w:spacing w:val="-4"/>
          <w:w w:val="95"/>
          <w:sz w:val="24"/>
          <w:szCs w:val="24"/>
          <w:lang w:eastAsia="zh-CN"/>
        </w:rPr>
        <w:t>精神，提高学生的实践能力和动手能力，加强和促进大学生实</w:t>
      </w:r>
      <w:r>
        <w:rPr>
          <w:rFonts w:ascii="仿宋" w:eastAsia="仿宋" w:hAnsi="仿宋" w:cs="仿宋" w:hint="eastAsia"/>
          <w:spacing w:val="113"/>
          <w:w w:val="95"/>
          <w:sz w:val="24"/>
          <w:szCs w:val="24"/>
          <w:lang w:eastAsia="zh-CN"/>
        </w:rPr>
        <w:t xml:space="preserve"> </w:t>
      </w:r>
      <w:proofErr w:type="gramStart"/>
      <w:r>
        <w:rPr>
          <w:rFonts w:ascii="仿宋" w:eastAsia="仿宋" w:hAnsi="仿宋" w:cs="仿宋" w:hint="eastAsia"/>
          <w:sz w:val="24"/>
          <w:szCs w:val="24"/>
          <w:lang w:eastAsia="zh-CN"/>
        </w:rPr>
        <w:t>践</w:t>
      </w:r>
      <w:proofErr w:type="gramEnd"/>
      <w:r>
        <w:rPr>
          <w:rFonts w:ascii="仿宋" w:eastAsia="仿宋" w:hAnsi="仿宋" w:cs="仿宋" w:hint="eastAsia"/>
          <w:sz w:val="24"/>
          <w:szCs w:val="24"/>
          <w:lang w:eastAsia="zh-CN"/>
        </w:rPr>
        <w:t>创新训练计划项目活动，特制定本办法。</w:t>
      </w:r>
    </w:p>
    <w:p w:rsidR="00895C55" w:rsidRDefault="007B391F">
      <w:pPr>
        <w:pStyle w:val="a3"/>
        <w:spacing w:before="54"/>
        <w:ind w:left="861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一、总体要求</w:t>
      </w:r>
    </w:p>
    <w:p w:rsidR="00895C55" w:rsidRDefault="007B391F">
      <w:pPr>
        <w:pStyle w:val="a3"/>
        <w:spacing w:before="164" w:line="276" w:lineRule="auto"/>
        <w:ind w:firstLine="64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大学生创新训练计划项目，坚持“过程参与、实践创新、切实可行”的原则，遵循“理实一体、结合专业、鼓励创新、</w:t>
      </w:r>
      <w:r>
        <w:rPr>
          <w:rFonts w:ascii="仿宋" w:eastAsia="仿宋" w:hAnsi="仿宋" w:cs="仿宋" w:hint="eastAsia"/>
          <w:spacing w:val="-5"/>
          <w:sz w:val="24"/>
          <w:szCs w:val="24"/>
          <w:lang w:eastAsia="zh-CN"/>
        </w:rPr>
        <w:t>培养素质、提高能力”的要求和“自主申请、公平立项、择优</w:t>
      </w:r>
      <w:r>
        <w:rPr>
          <w:rFonts w:ascii="仿宋" w:eastAsia="仿宋" w:hAnsi="仿宋" w:cs="仿宋" w:hint="eastAsia"/>
          <w:spacing w:val="-10"/>
          <w:w w:val="95"/>
          <w:sz w:val="24"/>
          <w:szCs w:val="24"/>
          <w:lang w:eastAsia="zh-CN"/>
        </w:rPr>
        <w:t>资助、规范管理”的程序，以具体项目为载体，在导师指导下，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学生自主开展创新训练计划项目活动。</w:t>
      </w:r>
    </w:p>
    <w:p w:rsidR="00895C55" w:rsidRDefault="007B391F">
      <w:pPr>
        <w:pStyle w:val="a3"/>
        <w:spacing w:before="54"/>
        <w:ind w:left="861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二、选题要求</w:t>
      </w:r>
    </w:p>
    <w:p w:rsidR="00895C55" w:rsidRDefault="007B391F">
      <w:pPr>
        <w:pStyle w:val="a3"/>
        <w:spacing w:before="164" w:line="276" w:lineRule="auto"/>
        <w:ind w:firstLine="64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pacing w:val="-5"/>
          <w:sz w:val="24"/>
          <w:szCs w:val="24"/>
          <w:lang w:eastAsia="zh-CN"/>
        </w:rPr>
        <w:t>大学生创新训练计划项目重点资助项目设计新颖、目的意</w:t>
      </w:r>
      <w:r>
        <w:rPr>
          <w:rFonts w:ascii="仿宋" w:eastAsia="仿宋" w:hAnsi="仿宋" w:cs="仿宋" w:hint="eastAsia"/>
          <w:spacing w:val="-10"/>
          <w:sz w:val="24"/>
          <w:szCs w:val="24"/>
          <w:lang w:eastAsia="zh-CN"/>
        </w:rPr>
        <w:t>义明确、立论依据充分、具有创新性和探索性、研究方案合理、技术路线可行、预期成果具有可考核性，实施条件具备的项目。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具体资助范围为：</w:t>
      </w:r>
    </w:p>
    <w:p w:rsidR="00895C55" w:rsidRDefault="007B391F">
      <w:pPr>
        <w:pStyle w:val="a3"/>
        <w:ind w:left="755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1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．教师科研与技术开发（服务）课题中的子项目；</w:t>
      </w:r>
    </w:p>
    <w:p w:rsidR="00895C55" w:rsidRDefault="007B391F">
      <w:pPr>
        <w:pStyle w:val="a3"/>
        <w:spacing w:before="61"/>
        <w:ind w:left="755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2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．学生社团活动；</w:t>
      </w:r>
    </w:p>
    <w:p w:rsidR="00895C55" w:rsidRDefault="007B391F">
      <w:pPr>
        <w:pStyle w:val="a3"/>
        <w:spacing w:before="61" w:line="276" w:lineRule="auto"/>
        <w:ind w:firstLine="64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3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．开放实验室、实训或实习基地中的综合性、设计性实验与训练项目；</w:t>
      </w:r>
    </w:p>
    <w:p w:rsidR="00895C55" w:rsidRDefault="007B391F">
      <w:pPr>
        <w:pStyle w:val="a3"/>
        <w:ind w:left="755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4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．各级各类大学生学科竞赛活动</w:t>
      </w:r>
      <w:r>
        <w:rPr>
          <w:rFonts w:ascii="仿宋" w:eastAsia="仿宋" w:hAnsi="仿宋" w:cs="仿宋" w:hint="eastAsia"/>
          <w:spacing w:val="-18"/>
          <w:sz w:val="24"/>
          <w:szCs w:val="24"/>
          <w:lang w:eastAsia="zh-CN"/>
        </w:rPr>
        <w:t>；</w:t>
      </w:r>
    </w:p>
    <w:p w:rsidR="00895C55" w:rsidRDefault="007B391F">
      <w:pPr>
        <w:pStyle w:val="a3"/>
        <w:spacing w:before="61"/>
        <w:ind w:left="755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5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．发明、创作、设计等制作项目；</w:t>
      </w:r>
    </w:p>
    <w:p w:rsidR="00895C55" w:rsidRDefault="007B391F">
      <w:pPr>
        <w:pStyle w:val="a3"/>
        <w:spacing w:before="61"/>
        <w:ind w:left="755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6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．专业技能竞赛项目；</w:t>
      </w:r>
    </w:p>
    <w:p w:rsidR="00895C55" w:rsidRDefault="007B391F">
      <w:pPr>
        <w:pStyle w:val="a3"/>
        <w:spacing w:before="61"/>
        <w:ind w:left="755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7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．社会实践和社会调查项目；</w:t>
      </w:r>
    </w:p>
    <w:p w:rsidR="00895C55" w:rsidRDefault="007B391F">
      <w:pPr>
        <w:pStyle w:val="a3"/>
        <w:spacing w:before="61"/>
        <w:ind w:left="755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8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．其他有研究与实践价值的项目。</w:t>
      </w:r>
    </w:p>
    <w:p w:rsidR="00895C55" w:rsidRDefault="007B391F">
      <w:pPr>
        <w:pStyle w:val="a3"/>
        <w:spacing w:before="102"/>
        <w:ind w:left="861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三、申报对象</w:t>
      </w:r>
    </w:p>
    <w:p w:rsidR="00895C55" w:rsidRDefault="007B391F">
      <w:pPr>
        <w:pStyle w:val="a3"/>
        <w:spacing w:before="164" w:line="276" w:lineRule="auto"/>
        <w:ind w:right="232" w:firstLine="640"/>
        <w:jc w:val="both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pacing w:val="-5"/>
          <w:sz w:val="24"/>
          <w:szCs w:val="24"/>
          <w:lang w:eastAsia="zh-CN"/>
        </w:rPr>
        <w:t>1.</w:t>
      </w:r>
      <w:r>
        <w:rPr>
          <w:rFonts w:ascii="仿宋" w:eastAsia="仿宋" w:hAnsi="仿宋" w:cs="仿宋" w:hint="eastAsia"/>
          <w:spacing w:val="-5"/>
          <w:sz w:val="24"/>
          <w:szCs w:val="24"/>
          <w:lang w:eastAsia="zh-CN"/>
        </w:rPr>
        <w:t>凡我</w:t>
      </w:r>
      <w:r>
        <w:rPr>
          <w:rFonts w:ascii="仿宋" w:eastAsia="仿宋" w:hAnsi="仿宋" w:cs="仿宋" w:hint="eastAsia"/>
          <w:spacing w:val="-5"/>
          <w:sz w:val="24"/>
          <w:szCs w:val="24"/>
          <w:lang w:eastAsia="zh-CN"/>
        </w:rPr>
        <w:t>院</w:t>
      </w:r>
      <w:r>
        <w:rPr>
          <w:rFonts w:ascii="仿宋" w:eastAsia="仿宋" w:hAnsi="仿宋" w:cs="仿宋" w:hint="eastAsia"/>
          <w:spacing w:val="-5"/>
          <w:sz w:val="24"/>
          <w:szCs w:val="24"/>
          <w:lang w:eastAsia="zh-CN"/>
        </w:rPr>
        <w:t>全日制在校学生均可申请大学生创新训练计划项目。学生可结合所学专业知识自拟题目、自拟</w:t>
      </w:r>
      <w:r>
        <w:rPr>
          <w:rFonts w:ascii="仿宋" w:eastAsia="仿宋" w:hAnsi="仿宋" w:cs="仿宋" w:hint="eastAsia"/>
          <w:spacing w:val="-4"/>
          <w:w w:val="95"/>
          <w:sz w:val="24"/>
          <w:szCs w:val="24"/>
          <w:lang w:eastAsia="zh-CN"/>
        </w:rPr>
        <w:t>方案、自主申报大学生创新训练计划项目，也可由教师结合科</w:t>
      </w:r>
      <w:r>
        <w:rPr>
          <w:rFonts w:ascii="仿宋" w:eastAsia="仿宋" w:hAnsi="仿宋" w:cs="仿宋" w:hint="eastAsia"/>
          <w:spacing w:val="-5"/>
          <w:sz w:val="24"/>
          <w:szCs w:val="24"/>
          <w:lang w:eastAsia="zh-CN"/>
        </w:rPr>
        <w:t>研、教学、管理等工作实际，提出综合性、训练性的项目，供学生选择。要求申请者必须品学兼优、学有余力，有较强的独</w:t>
      </w:r>
      <w:r>
        <w:rPr>
          <w:rFonts w:ascii="仿宋" w:eastAsia="仿宋" w:hAnsi="仿宋" w:cs="仿宋" w:hint="eastAsia"/>
          <w:spacing w:val="-154"/>
          <w:sz w:val="24"/>
          <w:szCs w:val="24"/>
          <w:lang w:eastAsia="zh-CN"/>
        </w:rPr>
        <w:t xml:space="preserve"> </w:t>
      </w:r>
      <w:proofErr w:type="gramStart"/>
      <w:r>
        <w:rPr>
          <w:rFonts w:ascii="仿宋" w:eastAsia="仿宋" w:hAnsi="仿宋" w:cs="仿宋" w:hint="eastAsia"/>
          <w:spacing w:val="-5"/>
          <w:sz w:val="24"/>
          <w:szCs w:val="24"/>
          <w:lang w:eastAsia="zh-CN"/>
        </w:rPr>
        <w:t>立思考</w:t>
      </w:r>
      <w:proofErr w:type="gramEnd"/>
      <w:r>
        <w:rPr>
          <w:rFonts w:ascii="仿宋" w:eastAsia="仿宋" w:hAnsi="仿宋" w:cs="仿宋" w:hint="eastAsia"/>
          <w:spacing w:val="-5"/>
          <w:sz w:val="24"/>
          <w:szCs w:val="24"/>
          <w:lang w:eastAsia="zh-CN"/>
        </w:rPr>
        <w:t>和创新意识，对科学研究、科技活动或社会实践有浓厚</w:t>
      </w:r>
      <w:r>
        <w:rPr>
          <w:rFonts w:ascii="仿宋" w:eastAsia="仿宋" w:hAnsi="仿宋" w:cs="仿宋" w:hint="eastAsia"/>
          <w:spacing w:val="-154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的兴趣和坚强的毅力。</w:t>
      </w:r>
    </w:p>
    <w:p w:rsidR="00895C55" w:rsidRDefault="007B391F">
      <w:pPr>
        <w:pStyle w:val="a3"/>
        <w:spacing w:line="276" w:lineRule="auto"/>
        <w:ind w:right="230" w:firstLine="640"/>
        <w:jc w:val="both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pacing w:val="-5"/>
          <w:sz w:val="24"/>
          <w:szCs w:val="24"/>
          <w:lang w:eastAsia="zh-CN"/>
        </w:rPr>
        <w:t>2.</w:t>
      </w:r>
      <w:r>
        <w:rPr>
          <w:rFonts w:ascii="仿宋" w:eastAsia="仿宋" w:hAnsi="仿宋" w:cs="仿宋" w:hint="eastAsia"/>
          <w:spacing w:val="-5"/>
          <w:sz w:val="24"/>
          <w:szCs w:val="24"/>
          <w:lang w:eastAsia="zh-CN"/>
        </w:rPr>
        <w:t>申请者为个人或团队。鼓励学生跨专业、跨年级组建创新团队申报项目。团队人数应控制在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5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人以内，项目主持人不超过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2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人，项目组成员必须有明确的分工。</w:t>
      </w:r>
      <w:r>
        <w:rPr>
          <w:rFonts w:ascii="仿宋" w:eastAsia="仿宋" w:hAnsi="仿宋" w:cs="仿宋" w:hint="eastAsia"/>
          <w:spacing w:val="-4"/>
          <w:sz w:val="24"/>
          <w:szCs w:val="24"/>
          <w:lang w:eastAsia="zh-CN"/>
        </w:rPr>
        <w:t>每名学生在校期间只能负责一项大学生创新训练计划项目，不得一次同时在不同项目之</w:t>
      </w:r>
      <w:r>
        <w:rPr>
          <w:rFonts w:ascii="仿宋" w:eastAsia="仿宋" w:hAnsi="仿宋" w:cs="仿宋" w:hint="eastAsia"/>
          <w:spacing w:val="-4"/>
          <w:sz w:val="24"/>
          <w:szCs w:val="24"/>
          <w:lang w:eastAsia="zh-CN"/>
        </w:rPr>
        <w:lastRenderedPageBreak/>
        <w:t>间交叉申报。严禁学生弄虚作假和抄</w:t>
      </w:r>
      <w:r>
        <w:rPr>
          <w:rFonts w:ascii="仿宋" w:eastAsia="仿宋" w:hAnsi="仿宋" w:cs="仿宋" w:hint="eastAsia"/>
          <w:spacing w:val="-5"/>
          <w:sz w:val="24"/>
          <w:szCs w:val="24"/>
          <w:lang w:eastAsia="zh-CN"/>
        </w:rPr>
        <w:t>录指导教师的研究成果，一旦发现将取消该课题，该课题参与</w:t>
      </w:r>
      <w:r>
        <w:rPr>
          <w:rFonts w:ascii="仿宋" w:eastAsia="仿宋" w:hAnsi="仿宋" w:cs="仿宋" w:hint="eastAsia"/>
          <w:spacing w:val="-154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学生今后不得再次申请参加省级大学生创新训练计划项目。</w:t>
      </w:r>
    </w:p>
    <w:p w:rsidR="00895C55" w:rsidRDefault="007B391F">
      <w:pPr>
        <w:pStyle w:val="a3"/>
        <w:spacing w:before="54"/>
        <w:ind w:firstLineChars="200" w:firstLine="48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四、指导教师</w:t>
      </w:r>
    </w:p>
    <w:p w:rsidR="00895C55" w:rsidRDefault="007B391F" w:rsidP="004B3525">
      <w:pPr>
        <w:pStyle w:val="a3"/>
        <w:spacing w:before="165" w:line="276" w:lineRule="auto"/>
        <w:ind w:right="232" w:firstLineChars="200" w:firstLine="470"/>
        <w:jc w:val="both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pacing w:val="-5"/>
          <w:sz w:val="24"/>
          <w:szCs w:val="24"/>
          <w:lang w:eastAsia="zh-CN"/>
        </w:rPr>
        <w:t>大学生创新训练计划项目必须要有指导教师，项目的</w:t>
      </w:r>
      <w:r>
        <w:rPr>
          <w:rFonts w:ascii="仿宋" w:eastAsia="仿宋" w:hAnsi="仿宋" w:cs="仿宋" w:hint="eastAsia"/>
          <w:spacing w:val="8"/>
          <w:w w:val="95"/>
          <w:sz w:val="24"/>
          <w:szCs w:val="24"/>
          <w:lang w:eastAsia="zh-CN"/>
        </w:rPr>
        <w:t>指导教师要具有中级及以上职称或具有硕士及以上学位的教</w:t>
      </w:r>
      <w:r>
        <w:rPr>
          <w:rFonts w:ascii="仿宋" w:eastAsia="仿宋" w:hAnsi="仿宋" w:cs="仿宋" w:hint="eastAsia"/>
          <w:spacing w:val="-4"/>
          <w:w w:val="95"/>
          <w:sz w:val="24"/>
          <w:szCs w:val="24"/>
          <w:lang w:eastAsia="zh-CN"/>
        </w:rPr>
        <w:t>师担任。</w:t>
      </w:r>
    </w:p>
    <w:p w:rsidR="00895C55" w:rsidRDefault="007B391F">
      <w:pPr>
        <w:pStyle w:val="a3"/>
        <w:spacing w:before="0" w:line="392" w:lineRule="exact"/>
        <w:ind w:firstLineChars="200" w:firstLine="48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五、项目类型</w:t>
      </w:r>
    </w:p>
    <w:p w:rsidR="00895C55" w:rsidRDefault="007B391F" w:rsidP="004B3525">
      <w:pPr>
        <w:pStyle w:val="a3"/>
        <w:spacing w:before="61" w:line="316" w:lineRule="auto"/>
        <w:ind w:firstLineChars="200" w:firstLine="454"/>
        <w:rPr>
          <w:rFonts w:ascii="仿宋" w:eastAsia="仿宋" w:hAnsi="仿宋" w:cs="仿宋"/>
          <w:w w:val="95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w w:val="95"/>
          <w:sz w:val="24"/>
          <w:szCs w:val="24"/>
          <w:lang w:eastAsia="zh-CN"/>
        </w:rPr>
        <w:t>项目申报每年组织一次，学</w:t>
      </w:r>
      <w:r>
        <w:rPr>
          <w:rFonts w:ascii="仿宋" w:eastAsia="仿宋" w:hAnsi="仿宋" w:cs="仿宋" w:hint="eastAsia"/>
          <w:w w:val="95"/>
          <w:sz w:val="24"/>
          <w:szCs w:val="24"/>
          <w:lang w:eastAsia="zh-CN"/>
        </w:rPr>
        <w:t>院</w:t>
      </w:r>
      <w:r>
        <w:rPr>
          <w:rFonts w:ascii="仿宋" w:eastAsia="仿宋" w:hAnsi="仿宋" w:cs="仿宋" w:hint="eastAsia"/>
          <w:w w:val="95"/>
          <w:sz w:val="24"/>
          <w:szCs w:val="24"/>
          <w:lang w:eastAsia="zh-CN"/>
        </w:rPr>
        <w:t>立项资助一批项目。</w:t>
      </w:r>
    </w:p>
    <w:p w:rsidR="00895C55" w:rsidRDefault="007B391F" w:rsidP="004B3525">
      <w:pPr>
        <w:pStyle w:val="a3"/>
        <w:spacing w:before="61" w:line="316" w:lineRule="auto"/>
        <w:ind w:firstLineChars="200" w:firstLine="454"/>
        <w:rPr>
          <w:rFonts w:ascii="仿宋" w:eastAsia="仿宋" w:hAnsi="仿宋" w:cs="仿宋"/>
          <w:spacing w:val="-8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w w:val="95"/>
          <w:sz w:val="24"/>
          <w:szCs w:val="24"/>
          <w:lang w:eastAsia="zh-CN"/>
        </w:rPr>
        <w:t>六、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项目申报及评审程序</w:t>
      </w:r>
    </w:p>
    <w:p w:rsidR="00895C55" w:rsidRDefault="007B391F">
      <w:pPr>
        <w:pStyle w:val="a3"/>
        <w:spacing w:before="61" w:line="316" w:lineRule="auto"/>
        <w:ind w:left="0" w:firstLineChars="200" w:firstLine="480"/>
        <w:rPr>
          <w:rFonts w:ascii="仿宋" w:eastAsia="仿宋" w:hAnsi="仿宋" w:cs="仿宋"/>
          <w:spacing w:val="-8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1.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学生申报。项目实行项目主持人负责制，项目主持人</w:t>
      </w:r>
      <w:r>
        <w:rPr>
          <w:rFonts w:ascii="仿宋" w:eastAsia="仿宋" w:hAnsi="仿宋" w:cs="仿宋" w:hint="eastAsia"/>
          <w:spacing w:val="-8"/>
          <w:sz w:val="24"/>
          <w:szCs w:val="24"/>
          <w:lang w:eastAsia="zh-CN"/>
        </w:rPr>
        <w:t>填写《大学生创新训练计划项目申请表》；</w:t>
      </w:r>
    </w:p>
    <w:p w:rsidR="00895C55" w:rsidRDefault="007B391F">
      <w:pPr>
        <w:pStyle w:val="a3"/>
        <w:spacing w:before="61" w:line="316" w:lineRule="auto"/>
        <w:ind w:left="0" w:firstLineChars="200" w:firstLine="480"/>
        <w:rPr>
          <w:rFonts w:ascii="仿宋" w:eastAsia="仿宋" w:hAnsi="仿宋" w:cs="仿宋"/>
          <w:spacing w:val="-4"/>
          <w:w w:val="95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2.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学院初审。学院根据项目立项的原则、选题的范围</w:t>
      </w:r>
      <w:r>
        <w:rPr>
          <w:rFonts w:ascii="仿宋" w:eastAsia="仿宋" w:hAnsi="仿宋" w:cs="仿宋" w:hint="eastAsia"/>
          <w:spacing w:val="2"/>
          <w:w w:val="99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 w:hint="eastAsia"/>
          <w:spacing w:val="-4"/>
          <w:w w:val="95"/>
          <w:sz w:val="24"/>
          <w:szCs w:val="24"/>
          <w:lang w:eastAsia="zh-CN"/>
        </w:rPr>
        <w:t>及申报条件，对申报的项目材进行初审。</w:t>
      </w:r>
    </w:p>
    <w:p w:rsidR="00895C55" w:rsidRDefault="007B391F" w:rsidP="004B3525">
      <w:pPr>
        <w:pStyle w:val="a3"/>
        <w:spacing w:before="61" w:line="316" w:lineRule="auto"/>
        <w:ind w:left="0" w:firstLineChars="200" w:firstLine="47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pacing w:val="-5"/>
          <w:sz w:val="24"/>
          <w:szCs w:val="24"/>
          <w:lang w:eastAsia="zh-CN"/>
        </w:rPr>
        <w:t>3</w:t>
      </w:r>
      <w:r>
        <w:rPr>
          <w:rFonts w:ascii="仿宋" w:eastAsia="仿宋" w:hAnsi="仿宋" w:cs="仿宋" w:hint="eastAsia"/>
          <w:spacing w:val="-5"/>
          <w:sz w:val="24"/>
          <w:szCs w:val="24"/>
          <w:lang w:eastAsia="zh-CN"/>
        </w:rPr>
        <w:t>．专家评审。学</w:t>
      </w:r>
      <w:r>
        <w:rPr>
          <w:rFonts w:ascii="仿宋" w:eastAsia="仿宋" w:hAnsi="仿宋" w:cs="仿宋" w:hint="eastAsia"/>
          <w:spacing w:val="-5"/>
          <w:sz w:val="24"/>
          <w:szCs w:val="24"/>
          <w:lang w:eastAsia="zh-CN"/>
        </w:rPr>
        <w:t>院</w:t>
      </w:r>
      <w:r>
        <w:rPr>
          <w:rFonts w:ascii="仿宋" w:eastAsia="仿宋" w:hAnsi="仿宋" w:cs="仿宋" w:hint="eastAsia"/>
          <w:spacing w:val="-5"/>
          <w:sz w:val="24"/>
          <w:szCs w:val="24"/>
          <w:lang w:eastAsia="zh-CN"/>
        </w:rPr>
        <w:t>组织专家对</w:t>
      </w:r>
      <w:r>
        <w:rPr>
          <w:rFonts w:ascii="仿宋" w:eastAsia="仿宋" w:hAnsi="仿宋" w:cs="仿宋" w:hint="eastAsia"/>
          <w:spacing w:val="-5"/>
          <w:sz w:val="24"/>
          <w:szCs w:val="24"/>
          <w:lang w:eastAsia="zh-CN"/>
        </w:rPr>
        <w:t>申</w:t>
      </w:r>
      <w:r>
        <w:rPr>
          <w:rFonts w:ascii="仿宋" w:eastAsia="仿宋" w:hAnsi="仿宋" w:cs="仿宋" w:hint="eastAsia"/>
          <w:spacing w:val="-5"/>
          <w:sz w:val="24"/>
          <w:szCs w:val="24"/>
          <w:lang w:eastAsia="zh-CN"/>
        </w:rPr>
        <w:t>报的项目进行评审，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在审阅材料和论证的基础上，对相关项目进行打分排序；</w:t>
      </w:r>
    </w:p>
    <w:p w:rsidR="00895C55" w:rsidRDefault="007B391F">
      <w:pPr>
        <w:pStyle w:val="a3"/>
        <w:spacing w:before="61" w:line="316" w:lineRule="auto"/>
        <w:ind w:left="0" w:firstLineChars="200" w:firstLine="48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4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．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院内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公示。学校对拟立项资助项目予以公示；</w:t>
      </w:r>
    </w:p>
    <w:p w:rsidR="00895C55" w:rsidRDefault="007B391F" w:rsidP="004B3525">
      <w:pPr>
        <w:pStyle w:val="a3"/>
        <w:spacing w:before="61" w:line="316" w:lineRule="auto"/>
        <w:ind w:left="0" w:firstLineChars="200" w:firstLine="470"/>
        <w:rPr>
          <w:rFonts w:ascii="仿宋" w:eastAsia="仿宋" w:hAnsi="仿宋" w:cs="仿宋"/>
          <w:spacing w:val="-5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pacing w:val="-5"/>
          <w:sz w:val="24"/>
          <w:szCs w:val="24"/>
          <w:lang w:eastAsia="zh-CN"/>
        </w:rPr>
        <w:t>5</w:t>
      </w:r>
      <w:r>
        <w:rPr>
          <w:rFonts w:ascii="仿宋" w:eastAsia="仿宋" w:hAnsi="仿宋" w:cs="仿宋" w:hint="eastAsia"/>
          <w:spacing w:val="-5"/>
          <w:sz w:val="24"/>
          <w:szCs w:val="24"/>
          <w:lang w:eastAsia="zh-CN"/>
        </w:rPr>
        <w:t>．发文公布。在公示期满后，由学</w:t>
      </w:r>
      <w:r>
        <w:rPr>
          <w:rFonts w:ascii="仿宋" w:eastAsia="仿宋" w:hAnsi="仿宋" w:cs="仿宋" w:hint="eastAsia"/>
          <w:spacing w:val="-5"/>
          <w:sz w:val="24"/>
          <w:szCs w:val="24"/>
          <w:lang w:eastAsia="zh-CN"/>
        </w:rPr>
        <w:t>院</w:t>
      </w:r>
      <w:r>
        <w:rPr>
          <w:rFonts w:ascii="仿宋" w:eastAsia="仿宋" w:hAnsi="仿宋" w:cs="仿宋" w:hint="eastAsia"/>
          <w:spacing w:val="-5"/>
          <w:sz w:val="24"/>
          <w:szCs w:val="24"/>
          <w:lang w:eastAsia="zh-CN"/>
        </w:rPr>
        <w:t>发文公布立项项目。</w:t>
      </w:r>
    </w:p>
    <w:p w:rsidR="00895C55" w:rsidRDefault="007B391F">
      <w:pPr>
        <w:pStyle w:val="a3"/>
        <w:spacing w:before="61" w:line="316" w:lineRule="auto"/>
        <w:ind w:left="0" w:firstLineChars="200" w:firstLine="48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七、项目验收</w:t>
      </w:r>
    </w:p>
    <w:p w:rsidR="00895C55" w:rsidRDefault="007B391F" w:rsidP="004B3525">
      <w:pPr>
        <w:pStyle w:val="a3"/>
        <w:spacing w:before="61" w:line="316" w:lineRule="auto"/>
        <w:ind w:left="0" w:firstLineChars="200" w:firstLine="470"/>
        <w:rPr>
          <w:rFonts w:ascii="仿宋" w:eastAsia="仿宋" w:hAnsi="仿宋" w:cs="仿宋"/>
          <w:spacing w:val="-5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pacing w:val="-5"/>
          <w:sz w:val="24"/>
          <w:szCs w:val="24"/>
          <w:lang w:eastAsia="zh-CN"/>
        </w:rPr>
        <w:t>1</w:t>
      </w:r>
      <w:r>
        <w:rPr>
          <w:rFonts w:ascii="仿宋" w:eastAsia="仿宋" w:hAnsi="仿宋" w:cs="仿宋" w:hint="eastAsia"/>
          <w:spacing w:val="-5"/>
          <w:sz w:val="24"/>
          <w:szCs w:val="24"/>
          <w:lang w:eastAsia="zh-CN"/>
        </w:rPr>
        <w:t>．项目原则上要求在</w:t>
      </w:r>
      <w:r>
        <w:rPr>
          <w:rFonts w:ascii="仿宋" w:eastAsia="仿宋" w:hAnsi="仿宋" w:cs="仿宋" w:hint="eastAsia"/>
          <w:spacing w:val="-5"/>
          <w:sz w:val="24"/>
          <w:szCs w:val="24"/>
          <w:lang w:eastAsia="zh-CN"/>
        </w:rPr>
        <w:t>1</w:t>
      </w:r>
      <w:r>
        <w:rPr>
          <w:rFonts w:ascii="仿宋" w:eastAsia="仿宋" w:hAnsi="仿宋" w:cs="仿宋" w:hint="eastAsia"/>
          <w:spacing w:val="-5"/>
          <w:sz w:val="24"/>
          <w:szCs w:val="24"/>
          <w:lang w:eastAsia="zh-CN"/>
        </w:rPr>
        <w:t>年内完成，可以</w:t>
      </w:r>
      <w:r>
        <w:rPr>
          <w:rFonts w:ascii="仿宋" w:eastAsia="仿宋" w:hAnsi="仿宋" w:cs="仿宋" w:hint="eastAsia"/>
          <w:spacing w:val="-5"/>
          <w:sz w:val="24"/>
          <w:szCs w:val="24"/>
          <w:lang w:eastAsia="zh-CN"/>
        </w:rPr>
        <w:t>申请</w:t>
      </w:r>
      <w:r>
        <w:rPr>
          <w:rFonts w:ascii="仿宋" w:eastAsia="仿宋" w:hAnsi="仿宋" w:cs="仿宋" w:hint="eastAsia"/>
          <w:spacing w:val="-5"/>
          <w:sz w:val="24"/>
          <w:szCs w:val="24"/>
          <w:lang w:eastAsia="zh-CN"/>
        </w:rPr>
        <w:t>延期</w:t>
      </w:r>
      <w:r>
        <w:rPr>
          <w:rFonts w:ascii="仿宋" w:eastAsia="仿宋" w:hAnsi="仿宋" w:cs="仿宋" w:hint="eastAsia"/>
          <w:spacing w:val="-5"/>
          <w:sz w:val="24"/>
          <w:szCs w:val="24"/>
          <w:lang w:eastAsia="zh-CN"/>
        </w:rPr>
        <w:t>，最多两次，每次延期半年</w:t>
      </w:r>
      <w:r>
        <w:rPr>
          <w:rFonts w:ascii="仿宋" w:eastAsia="仿宋" w:hAnsi="仿宋" w:cs="仿宋" w:hint="eastAsia"/>
          <w:spacing w:val="-5"/>
          <w:sz w:val="24"/>
          <w:szCs w:val="24"/>
          <w:lang w:eastAsia="zh-CN"/>
        </w:rPr>
        <w:t>，但需在学生毕业前完成结题验收，否则一律予以撤项处理；</w:t>
      </w:r>
      <w:r>
        <w:rPr>
          <w:rFonts w:ascii="仿宋" w:eastAsia="仿宋" w:hAnsi="仿宋" w:cs="仿宋" w:hint="eastAsia"/>
          <w:spacing w:val="-5"/>
          <w:sz w:val="24"/>
          <w:szCs w:val="24"/>
          <w:lang w:eastAsia="zh-CN"/>
        </w:rPr>
        <w:t>撤项项目负责人及指导教师两年内不得再次申报。</w:t>
      </w:r>
    </w:p>
    <w:p w:rsidR="00895C55" w:rsidRDefault="007B391F" w:rsidP="004B3525">
      <w:pPr>
        <w:pStyle w:val="a3"/>
        <w:spacing w:before="61" w:line="316" w:lineRule="auto"/>
        <w:ind w:left="0" w:firstLineChars="200" w:firstLine="470"/>
        <w:rPr>
          <w:rFonts w:ascii="仿宋" w:eastAsia="仿宋" w:hAnsi="仿宋" w:cs="仿宋"/>
          <w:spacing w:val="-5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pacing w:val="-5"/>
          <w:sz w:val="24"/>
          <w:szCs w:val="24"/>
          <w:lang w:eastAsia="zh-CN"/>
        </w:rPr>
        <w:t>2</w:t>
      </w:r>
      <w:r>
        <w:rPr>
          <w:rFonts w:ascii="仿宋" w:eastAsia="仿宋" w:hAnsi="仿宋" w:cs="仿宋" w:hint="eastAsia"/>
          <w:spacing w:val="-5"/>
          <w:sz w:val="24"/>
          <w:szCs w:val="24"/>
          <w:lang w:eastAsia="zh-CN"/>
        </w:rPr>
        <w:t>．在实施过程中，要以学生为主，充分发挥学生的主动性和积极性，使学生能进行调查研究、查阅文献、分析论证、制定方案、设计或实验、分析总结等方面的独立能力训练，从而锻炼实践才干。指导教师要发挥好主导作用，对于项目的各个环节和培养学生创新能力有明确具体的思路；放手培养学生独立工作能力，但不能放任自流、疏于管理；培养和发展学生的协作精神，营造教学相长、团结互助的研究氛围</w:t>
      </w:r>
      <w:r>
        <w:rPr>
          <w:rFonts w:ascii="仿宋" w:eastAsia="仿宋" w:hAnsi="仿宋" w:cs="仿宋" w:hint="eastAsia"/>
          <w:spacing w:val="-5"/>
          <w:sz w:val="24"/>
          <w:szCs w:val="24"/>
          <w:lang w:eastAsia="zh-CN"/>
        </w:rPr>
        <w:t>。</w:t>
      </w:r>
    </w:p>
    <w:p w:rsidR="00895C55" w:rsidRDefault="007B391F" w:rsidP="004B3525">
      <w:pPr>
        <w:pStyle w:val="a3"/>
        <w:spacing w:before="61" w:line="316" w:lineRule="auto"/>
        <w:ind w:left="0" w:firstLineChars="200" w:firstLine="47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pacing w:val="-5"/>
          <w:sz w:val="24"/>
          <w:szCs w:val="24"/>
          <w:lang w:eastAsia="zh-CN"/>
        </w:rPr>
        <w:t>3</w:t>
      </w:r>
      <w:r>
        <w:rPr>
          <w:rFonts w:ascii="仿宋" w:eastAsia="仿宋" w:hAnsi="仿宋" w:cs="仿宋" w:hint="eastAsia"/>
          <w:spacing w:val="-5"/>
          <w:sz w:val="24"/>
          <w:szCs w:val="24"/>
          <w:lang w:eastAsia="zh-CN"/>
        </w:rPr>
        <w:t>．</w:t>
      </w:r>
      <w:proofErr w:type="gramStart"/>
      <w:r>
        <w:rPr>
          <w:rFonts w:ascii="仿宋" w:eastAsia="仿宋" w:hAnsi="仿宋" w:cs="仿宋" w:hint="eastAsia"/>
          <w:spacing w:val="-5"/>
          <w:sz w:val="24"/>
          <w:szCs w:val="24"/>
          <w:lang w:eastAsia="zh-CN"/>
        </w:rPr>
        <w:t>学院双</w:t>
      </w:r>
      <w:proofErr w:type="gramEnd"/>
      <w:r>
        <w:rPr>
          <w:rFonts w:ascii="仿宋" w:eastAsia="仿宋" w:hAnsi="仿宋" w:cs="仿宋" w:hint="eastAsia"/>
          <w:spacing w:val="-5"/>
          <w:sz w:val="24"/>
          <w:szCs w:val="24"/>
          <w:lang w:eastAsia="zh-CN"/>
        </w:rPr>
        <w:t>创办</w:t>
      </w:r>
      <w:r>
        <w:rPr>
          <w:rFonts w:ascii="仿宋" w:eastAsia="仿宋" w:hAnsi="仿宋" w:cs="仿宋" w:hint="eastAsia"/>
          <w:spacing w:val="-5"/>
          <w:sz w:val="24"/>
          <w:szCs w:val="24"/>
          <w:lang w:eastAsia="zh-CN"/>
        </w:rPr>
        <w:t>是大学生创新训练计划项目的主管部门，负责大学生创新训练计划项目的指导、监督和验收等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工作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。</w:t>
      </w:r>
    </w:p>
    <w:p w:rsidR="00895C55" w:rsidRDefault="007B391F">
      <w:pPr>
        <w:pStyle w:val="a3"/>
        <w:spacing w:before="61" w:line="316" w:lineRule="auto"/>
        <w:ind w:left="0" w:firstLineChars="200" w:firstLine="48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4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．由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双创办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组织项目结项。不能按期</w:t>
      </w:r>
      <w:proofErr w:type="gramStart"/>
      <w:r>
        <w:rPr>
          <w:rFonts w:ascii="仿宋" w:eastAsia="仿宋" w:hAnsi="仿宋" w:cs="仿宋" w:hint="eastAsia"/>
          <w:sz w:val="24"/>
          <w:szCs w:val="24"/>
          <w:lang w:eastAsia="zh-CN"/>
        </w:rPr>
        <w:t>进行结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项的</w:t>
      </w:r>
      <w:proofErr w:type="gramEnd"/>
      <w:r>
        <w:rPr>
          <w:rFonts w:ascii="仿宋" w:eastAsia="仿宋" w:hAnsi="仿宋" w:cs="仿宋" w:hint="eastAsia"/>
          <w:sz w:val="24"/>
          <w:szCs w:val="24"/>
          <w:lang w:eastAsia="zh-CN"/>
        </w:rPr>
        <w:t>项目，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项目负责人</w:t>
      </w:r>
      <w:r>
        <w:rPr>
          <w:rFonts w:ascii="仿宋" w:eastAsia="仿宋" w:hAnsi="仿宋" w:cs="仿宋" w:hint="eastAsia"/>
          <w:spacing w:val="-16"/>
          <w:sz w:val="24"/>
          <w:szCs w:val="24"/>
          <w:lang w:eastAsia="zh-CN"/>
        </w:rPr>
        <w:t>要</w:t>
      </w:r>
      <w:r>
        <w:rPr>
          <w:rFonts w:ascii="仿宋" w:eastAsia="仿宋" w:hAnsi="仿宋" w:cs="仿宋" w:hint="eastAsia"/>
          <w:spacing w:val="-16"/>
          <w:sz w:val="24"/>
          <w:szCs w:val="24"/>
          <w:lang w:eastAsia="zh-CN"/>
        </w:rPr>
        <w:t>书面</w:t>
      </w:r>
      <w:r>
        <w:rPr>
          <w:rFonts w:ascii="仿宋" w:eastAsia="仿宋" w:hAnsi="仿宋" w:cs="仿宋" w:hint="eastAsia"/>
          <w:spacing w:val="-16"/>
          <w:sz w:val="24"/>
          <w:szCs w:val="24"/>
          <w:lang w:eastAsia="zh-CN"/>
        </w:rPr>
        <w:t>说明具体原因，提出延期申请报</w:t>
      </w:r>
      <w:r>
        <w:rPr>
          <w:rFonts w:ascii="仿宋" w:eastAsia="仿宋" w:hAnsi="仿宋" w:cs="仿宋" w:hint="eastAsia"/>
          <w:spacing w:val="-16"/>
          <w:sz w:val="24"/>
          <w:szCs w:val="24"/>
          <w:lang w:eastAsia="zh-CN"/>
        </w:rPr>
        <w:t>学院</w:t>
      </w:r>
      <w:r>
        <w:rPr>
          <w:rFonts w:ascii="仿宋" w:eastAsia="仿宋" w:hAnsi="仿宋" w:cs="仿宋" w:hint="eastAsia"/>
          <w:spacing w:val="-16"/>
          <w:sz w:val="24"/>
          <w:szCs w:val="24"/>
          <w:lang w:eastAsia="zh-CN"/>
        </w:rPr>
        <w:t>批准。鉴定结论为“不</w:t>
      </w:r>
      <w:r>
        <w:rPr>
          <w:rFonts w:ascii="仿宋" w:eastAsia="仿宋" w:hAnsi="仿宋" w:cs="仿宋" w:hint="eastAsia"/>
          <w:spacing w:val="-4"/>
          <w:w w:val="95"/>
          <w:sz w:val="24"/>
          <w:szCs w:val="24"/>
          <w:lang w:eastAsia="zh-CN"/>
        </w:rPr>
        <w:t>通过”或逾期不验收的项目主持人和指导教师在以后的申报中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不再予以立项资助，同时对项目已资助经费予以追缴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。</w:t>
      </w:r>
    </w:p>
    <w:p w:rsidR="00895C55" w:rsidRDefault="007B391F">
      <w:pPr>
        <w:pStyle w:val="a3"/>
        <w:spacing w:before="61" w:line="316" w:lineRule="auto"/>
        <w:ind w:left="0" w:firstLineChars="200" w:firstLine="48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八、经费管理</w:t>
      </w:r>
    </w:p>
    <w:p w:rsidR="00895C55" w:rsidRDefault="007B391F">
      <w:pPr>
        <w:pStyle w:val="a3"/>
        <w:spacing w:before="61" w:line="316" w:lineRule="auto"/>
        <w:ind w:left="0" w:firstLineChars="200" w:firstLine="48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1.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项目负责人</w:t>
      </w:r>
      <w:proofErr w:type="gramStart"/>
      <w:r>
        <w:rPr>
          <w:rFonts w:ascii="仿宋" w:eastAsia="仿宋" w:hAnsi="仿宋" w:cs="仿宋" w:hint="eastAsia"/>
          <w:sz w:val="24"/>
          <w:szCs w:val="24"/>
          <w:lang w:eastAsia="zh-CN"/>
        </w:rPr>
        <w:t>凭实际</w:t>
      </w:r>
      <w:proofErr w:type="gramEnd"/>
      <w:r>
        <w:rPr>
          <w:rFonts w:ascii="仿宋" w:eastAsia="仿宋" w:hAnsi="仿宋" w:cs="仿宋" w:hint="eastAsia"/>
          <w:sz w:val="24"/>
          <w:szCs w:val="24"/>
          <w:lang w:eastAsia="zh-CN"/>
        </w:rPr>
        <w:t>使用经费的正式发票，经指导老师审核，报院办公室备案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后，履行正常报销手续，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报销程序须符合学校相关财务管理规定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。</w:t>
      </w:r>
    </w:p>
    <w:p w:rsidR="00895C55" w:rsidRDefault="007B391F" w:rsidP="004B3525">
      <w:pPr>
        <w:pStyle w:val="a3"/>
        <w:spacing w:before="61" w:line="316" w:lineRule="auto"/>
        <w:ind w:left="0" w:firstLineChars="200" w:firstLine="47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pacing w:val="-5"/>
          <w:sz w:val="24"/>
          <w:szCs w:val="24"/>
          <w:lang w:eastAsia="zh-CN"/>
        </w:rPr>
        <w:lastRenderedPageBreak/>
        <w:t>2</w:t>
      </w:r>
      <w:r>
        <w:rPr>
          <w:rFonts w:ascii="仿宋" w:eastAsia="仿宋" w:hAnsi="仿宋" w:cs="仿宋" w:hint="eastAsia"/>
          <w:spacing w:val="-5"/>
          <w:sz w:val="24"/>
          <w:szCs w:val="24"/>
          <w:lang w:eastAsia="zh-CN"/>
        </w:rPr>
        <w:t>．大学生创新训练计划项目的经费分配由学</w:t>
      </w:r>
      <w:r>
        <w:rPr>
          <w:rFonts w:ascii="仿宋" w:eastAsia="仿宋" w:hAnsi="仿宋" w:cs="仿宋" w:hint="eastAsia"/>
          <w:spacing w:val="-5"/>
          <w:sz w:val="24"/>
          <w:szCs w:val="24"/>
          <w:lang w:eastAsia="zh-CN"/>
        </w:rPr>
        <w:t>院</w:t>
      </w:r>
      <w:r>
        <w:rPr>
          <w:rFonts w:ascii="仿宋" w:eastAsia="仿宋" w:hAnsi="仿宋" w:cs="仿宋" w:hint="eastAsia"/>
          <w:spacing w:val="-5"/>
          <w:sz w:val="24"/>
          <w:szCs w:val="24"/>
          <w:lang w:eastAsia="zh-CN"/>
        </w:rPr>
        <w:t>统一规划，</w:t>
      </w:r>
      <w:r>
        <w:rPr>
          <w:rFonts w:ascii="仿宋" w:eastAsia="仿宋" w:hAnsi="仿宋" w:cs="仿宋" w:hint="eastAsia"/>
          <w:spacing w:val="-4"/>
          <w:sz w:val="24"/>
          <w:szCs w:val="24"/>
          <w:lang w:eastAsia="zh-CN"/>
        </w:rPr>
        <w:t>指导教师代管，由承担项目的</w:t>
      </w:r>
      <w:r>
        <w:rPr>
          <w:rFonts w:ascii="仿宋" w:eastAsia="仿宋" w:hAnsi="仿宋" w:cs="仿宋" w:hint="eastAsia"/>
          <w:spacing w:val="-4"/>
          <w:sz w:val="24"/>
          <w:szCs w:val="24"/>
          <w:lang w:eastAsia="zh-CN"/>
        </w:rPr>
        <w:t>负责</w:t>
      </w:r>
      <w:r>
        <w:rPr>
          <w:rFonts w:ascii="仿宋" w:eastAsia="仿宋" w:hAnsi="仿宋" w:cs="仿宋" w:hint="eastAsia"/>
          <w:spacing w:val="-4"/>
          <w:sz w:val="24"/>
          <w:szCs w:val="24"/>
          <w:lang w:eastAsia="zh-CN"/>
        </w:rPr>
        <w:t>人使用。报销的经费需有学</w:t>
      </w:r>
      <w:r>
        <w:rPr>
          <w:rFonts w:ascii="仿宋" w:eastAsia="仿宋" w:hAnsi="仿宋" w:cs="仿宋" w:hint="eastAsia"/>
          <w:spacing w:val="7"/>
          <w:sz w:val="24"/>
          <w:szCs w:val="24"/>
          <w:lang w:eastAsia="zh-CN"/>
        </w:rPr>
        <w:t>生参与发生，为保证大学生创新训练计划项目经费的合理使</w:t>
      </w:r>
      <w:r>
        <w:rPr>
          <w:rFonts w:ascii="仿宋" w:eastAsia="仿宋" w:hAnsi="仿宋" w:cs="仿宋" w:hint="eastAsia"/>
          <w:spacing w:val="-5"/>
          <w:sz w:val="24"/>
          <w:szCs w:val="24"/>
          <w:lang w:eastAsia="zh-CN"/>
        </w:rPr>
        <w:t>用，最大限度地发挥经费的效益，经费使用范围原则上为：版面费、材料费、制作加工费、参考资料费、复印费、交通费等</w:t>
      </w:r>
      <w:r>
        <w:rPr>
          <w:rFonts w:ascii="仿宋" w:eastAsia="仿宋" w:hAnsi="仿宋" w:cs="仿宋" w:hint="eastAsia"/>
          <w:spacing w:val="-151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 w:hint="eastAsia"/>
          <w:spacing w:val="-4"/>
          <w:sz w:val="24"/>
          <w:szCs w:val="24"/>
          <w:lang w:eastAsia="zh-CN"/>
        </w:rPr>
        <w:t>与学生开展大学生创新训练计划项目工作密切相关的支出，</w:t>
      </w:r>
      <w:proofErr w:type="gramStart"/>
      <w:r>
        <w:rPr>
          <w:rFonts w:ascii="仿宋" w:eastAsia="仿宋" w:hAnsi="仿宋" w:cs="仿宋" w:hint="eastAsia"/>
          <w:spacing w:val="-4"/>
          <w:sz w:val="24"/>
          <w:szCs w:val="24"/>
          <w:lang w:eastAsia="zh-CN"/>
        </w:rPr>
        <w:t>劳</w:t>
      </w:r>
      <w:proofErr w:type="gramEnd"/>
      <w:r>
        <w:rPr>
          <w:rFonts w:ascii="仿宋" w:eastAsia="仿宋" w:hAnsi="仿宋" w:cs="仿宋" w:hint="eastAsia"/>
          <w:w w:val="99"/>
          <w:sz w:val="24"/>
          <w:szCs w:val="24"/>
          <w:lang w:eastAsia="zh-CN"/>
        </w:rPr>
        <w:t xml:space="preserve"> </w:t>
      </w:r>
      <w:proofErr w:type="gramStart"/>
      <w:r>
        <w:rPr>
          <w:rFonts w:ascii="仿宋" w:eastAsia="仿宋" w:hAnsi="仿宋" w:cs="仿宋" w:hint="eastAsia"/>
          <w:sz w:val="24"/>
          <w:szCs w:val="24"/>
          <w:lang w:eastAsia="zh-CN"/>
        </w:rPr>
        <w:t>务</w:t>
      </w:r>
      <w:proofErr w:type="gramEnd"/>
      <w:r>
        <w:rPr>
          <w:rFonts w:ascii="仿宋" w:eastAsia="仿宋" w:hAnsi="仿宋" w:cs="仿宋" w:hint="eastAsia"/>
          <w:sz w:val="24"/>
          <w:szCs w:val="24"/>
          <w:lang w:eastAsia="zh-CN"/>
        </w:rPr>
        <w:t>费、餐费和手机费等不予报销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。</w:t>
      </w:r>
    </w:p>
    <w:p w:rsidR="00895C55" w:rsidRDefault="007B391F">
      <w:pPr>
        <w:pStyle w:val="a3"/>
        <w:spacing w:before="54"/>
        <w:ind w:firstLineChars="200" w:firstLine="48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九、其他注意事项</w:t>
      </w:r>
    </w:p>
    <w:p w:rsidR="00895C55" w:rsidRDefault="007B391F">
      <w:pPr>
        <w:pStyle w:val="a3"/>
        <w:spacing w:before="164" w:line="276" w:lineRule="auto"/>
        <w:ind w:right="269" w:firstLineChars="200" w:firstLine="480"/>
        <w:jc w:val="both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1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．大学生创新训练计划项目取得成果、发表论著时应注</w:t>
      </w:r>
      <w:r>
        <w:rPr>
          <w:rFonts w:ascii="仿宋" w:eastAsia="仿宋" w:hAnsi="仿宋" w:cs="仿宋" w:hint="eastAsia"/>
          <w:spacing w:val="2"/>
          <w:w w:val="99"/>
          <w:sz w:val="24"/>
          <w:szCs w:val="24"/>
          <w:lang w:eastAsia="zh-CN"/>
        </w:rPr>
        <w:t xml:space="preserve"> </w:t>
      </w:r>
      <w:proofErr w:type="gramStart"/>
      <w:r>
        <w:rPr>
          <w:rFonts w:ascii="仿宋" w:eastAsia="仿宋" w:hAnsi="仿宋" w:cs="仿宋" w:hint="eastAsia"/>
          <w:spacing w:val="-5"/>
          <w:sz w:val="24"/>
          <w:szCs w:val="24"/>
          <w:lang w:eastAsia="zh-CN"/>
        </w:rPr>
        <w:t>明项目</w:t>
      </w:r>
      <w:proofErr w:type="gramEnd"/>
      <w:r>
        <w:rPr>
          <w:rFonts w:ascii="仿宋" w:eastAsia="仿宋" w:hAnsi="仿宋" w:cs="仿宋" w:hint="eastAsia"/>
          <w:spacing w:val="-5"/>
          <w:sz w:val="24"/>
          <w:szCs w:val="24"/>
          <w:lang w:eastAsia="zh-CN"/>
        </w:rPr>
        <w:t>编号（具体见发文时的编号），所有成果、发表论著必</w:t>
      </w:r>
      <w:r>
        <w:rPr>
          <w:rFonts w:ascii="仿宋" w:eastAsia="仿宋" w:hAnsi="仿宋" w:cs="仿宋" w:hint="eastAsia"/>
          <w:w w:val="99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须有学生姓名才能作为</w:t>
      </w:r>
      <w:proofErr w:type="gramStart"/>
      <w:r>
        <w:rPr>
          <w:rFonts w:ascii="仿宋" w:eastAsia="仿宋" w:hAnsi="仿宋" w:cs="仿宋" w:hint="eastAsia"/>
          <w:sz w:val="24"/>
          <w:szCs w:val="24"/>
          <w:lang w:eastAsia="zh-CN"/>
        </w:rPr>
        <w:t>项目结项支撑</w:t>
      </w:r>
      <w:proofErr w:type="gramEnd"/>
      <w:r>
        <w:rPr>
          <w:rFonts w:ascii="仿宋" w:eastAsia="仿宋" w:hAnsi="仿宋" w:cs="仿宋" w:hint="eastAsia"/>
          <w:sz w:val="24"/>
          <w:szCs w:val="24"/>
          <w:lang w:eastAsia="zh-CN"/>
        </w:rPr>
        <w:t>材料；</w:t>
      </w:r>
    </w:p>
    <w:p w:rsidR="00895C55" w:rsidRDefault="007B391F">
      <w:pPr>
        <w:pStyle w:val="a3"/>
        <w:spacing w:before="164" w:line="276" w:lineRule="auto"/>
        <w:ind w:right="269" w:firstLineChars="200" w:firstLine="480"/>
        <w:jc w:val="both"/>
        <w:rPr>
          <w:rFonts w:ascii="仿宋" w:eastAsia="仿宋" w:hAnsi="仿宋" w:cs="仿宋"/>
          <w:w w:val="99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2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．本办法由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机械工程学院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负责解释。</w:t>
      </w:r>
      <w:r>
        <w:rPr>
          <w:rFonts w:ascii="仿宋" w:eastAsia="仿宋" w:hAnsi="仿宋" w:cs="仿宋" w:hint="eastAsia"/>
          <w:w w:val="99"/>
          <w:sz w:val="24"/>
          <w:szCs w:val="24"/>
          <w:lang w:eastAsia="zh-CN"/>
        </w:rPr>
        <w:t xml:space="preserve"> </w:t>
      </w:r>
    </w:p>
    <w:p w:rsidR="00895C55" w:rsidRDefault="00895C55">
      <w:pPr>
        <w:pStyle w:val="a3"/>
        <w:spacing w:line="276" w:lineRule="auto"/>
        <w:ind w:left="729" w:firstLine="26"/>
        <w:rPr>
          <w:rFonts w:ascii="仿宋" w:eastAsia="仿宋" w:hAnsi="仿宋" w:cs="仿宋"/>
          <w:w w:val="99"/>
          <w:sz w:val="24"/>
          <w:szCs w:val="24"/>
          <w:lang w:eastAsia="zh-CN"/>
        </w:rPr>
      </w:pPr>
    </w:p>
    <w:p w:rsidR="00895C55" w:rsidRDefault="00895C55">
      <w:pPr>
        <w:pStyle w:val="a3"/>
        <w:spacing w:line="276" w:lineRule="auto"/>
        <w:ind w:left="729" w:firstLine="26"/>
        <w:rPr>
          <w:rFonts w:ascii="仿宋" w:eastAsia="仿宋" w:hAnsi="仿宋" w:cs="仿宋"/>
          <w:w w:val="99"/>
          <w:sz w:val="24"/>
          <w:szCs w:val="24"/>
          <w:lang w:eastAsia="zh-CN"/>
        </w:rPr>
      </w:pPr>
    </w:p>
    <w:p w:rsidR="00895C55" w:rsidRDefault="00895C55">
      <w:pPr>
        <w:pStyle w:val="a3"/>
        <w:spacing w:line="276" w:lineRule="auto"/>
        <w:ind w:left="729" w:firstLine="26"/>
        <w:rPr>
          <w:rFonts w:ascii="仿宋" w:eastAsia="仿宋" w:hAnsi="仿宋" w:cs="仿宋"/>
          <w:w w:val="99"/>
          <w:sz w:val="24"/>
          <w:szCs w:val="24"/>
          <w:lang w:eastAsia="zh-CN"/>
        </w:rPr>
      </w:pPr>
    </w:p>
    <w:p w:rsidR="00895C55" w:rsidRDefault="007B391F">
      <w:pPr>
        <w:pStyle w:val="a3"/>
        <w:spacing w:line="276" w:lineRule="auto"/>
        <w:ind w:left="729" w:firstLine="26"/>
        <w:jc w:val="right"/>
        <w:rPr>
          <w:rFonts w:ascii="仿宋" w:eastAsia="仿宋" w:hAnsi="仿宋" w:cs="仿宋"/>
          <w:w w:val="99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w w:val="99"/>
          <w:sz w:val="24"/>
          <w:szCs w:val="24"/>
          <w:lang w:eastAsia="zh-CN"/>
        </w:rPr>
        <w:t>机械工程学院</w:t>
      </w:r>
    </w:p>
    <w:p w:rsidR="00895C55" w:rsidRDefault="007B391F">
      <w:pPr>
        <w:pStyle w:val="a3"/>
        <w:spacing w:line="276" w:lineRule="auto"/>
        <w:ind w:left="729" w:firstLine="26"/>
        <w:jc w:val="right"/>
        <w:rPr>
          <w:rFonts w:ascii="仿宋" w:eastAsia="仿宋" w:hAnsi="仿宋" w:cs="仿宋"/>
          <w:w w:val="99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w w:val="99"/>
          <w:sz w:val="24"/>
          <w:szCs w:val="24"/>
          <w:lang w:eastAsia="zh-CN"/>
        </w:rPr>
        <w:t>2018</w:t>
      </w:r>
      <w:r>
        <w:rPr>
          <w:rFonts w:ascii="仿宋" w:eastAsia="仿宋" w:hAnsi="仿宋" w:cs="仿宋" w:hint="eastAsia"/>
          <w:w w:val="99"/>
          <w:sz w:val="24"/>
          <w:szCs w:val="24"/>
          <w:lang w:eastAsia="zh-CN"/>
        </w:rPr>
        <w:t>年</w:t>
      </w:r>
      <w:r>
        <w:rPr>
          <w:rFonts w:ascii="仿宋" w:eastAsia="仿宋" w:hAnsi="仿宋" w:cs="仿宋" w:hint="eastAsia"/>
          <w:w w:val="99"/>
          <w:sz w:val="24"/>
          <w:szCs w:val="24"/>
          <w:lang w:eastAsia="zh-CN"/>
        </w:rPr>
        <w:t>12</w:t>
      </w:r>
      <w:r>
        <w:rPr>
          <w:rFonts w:ascii="仿宋" w:eastAsia="仿宋" w:hAnsi="仿宋" w:cs="仿宋" w:hint="eastAsia"/>
          <w:w w:val="99"/>
          <w:sz w:val="24"/>
          <w:szCs w:val="24"/>
          <w:lang w:eastAsia="zh-CN"/>
        </w:rPr>
        <w:t>月</w:t>
      </w:r>
      <w:r>
        <w:rPr>
          <w:rFonts w:ascii="仿宋" w:eastAsia="仿宋" w:hAnsi="仿宋" w:cs="仿宋" w:hint="eastAsia"/>
          <w:w w:val="99"/>
          <w:sz w:val="24"/>
          <w:szCs w:val="24"/>
          <w:lang w:eastAsia="zh-CN"/>
        </w:rPr>
        <w:t>27</w:t>
      </w:r>
      <w:r>
        <w:rPr>
          <w:rFonts w:ascii="仿宋" w:eastAsia="仿宋" w:hAnsi="仿宋" w:cs="仿宋" w:hint="eastAsia"/>
          <w:w w:val="99"/>
          <w:sz w:val="24"/>
          <w:szCs w:val="24"/>
          <w:lang w:eastAsia="zh-CN"/>
        </w:rPr>
        <w:t>日</w:t>
      </w:r>
    </w:p>
    <w:p w:rsidR="00895C55" w:rsidRDefault="00895C55">
      <w:pPr>
        <w:rPr>
          <w:sz w:val="24"/>
          <w:szCs w:val="24"/>
        </w:rPr>
      </w:pPr>
    </w:p>
    <w:sectPr w:rsidR="00895C55">
      <w:pgSz w:w="11910" w:h="16840"/>
      <w:pgMar w:top="1340" w:right="1338" w:bottom="1185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91F" w:rsidRDefault="007B391F" w:rsidP="004B3525">
      <w:r>
        <w:separator/>
      </w:r>
    </w:p>
  </w:endnote>
  <w:endnote w:type="continuationSeparator" w:id="0">
    <w:p w:rsidR="007B391F" w:rsidRDefault="007B391F" w:rsidP="004B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91F" w:rsidRDefault="007B391F" w:rsidP="004B3525">
      <w:r>
        <w:separator/>
      </w:r>
    </w:p>
  </w:footnote>
  <w:footnote w:type="continuationSeparator" w:id="0">
    <w:p w:rsidR="007B391F" w:rsidRDefault="007B391F" w:rsidP="004B3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C55"/>
    <w:rsid w:val="004B3525"/>
    <w:rsid w:val="007B391F"/>
    <w:rsid w:val="00895C55"/>
    <w:rsid w:val="2C5A067A"/>
    <w:rsid w:val="2DF917C0"/>
    <w:rsid w:val="463B52A0"/>
    <w:rsid w:val="65D211DB"/>
    <w:rsid w:val="793A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</w:pPr>
    <w:rPr>
      <w:rFonts w:eastAsiaTheme="minorHAnsi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before="7"/>
      <w:ind w:left="2513"/>
      <w:outlineLvl w:val="0"/>
    </w:pPr>
    <w:rPr>
      <w:rFonts w:ascii="宋体" w:eastAsia="宋体" w:hAnsi="宋体"/>
      <w:sz w:val="44"/>
      <w:szCs w:val="44"/>
    </w:rPr>
  </w:style>
  <w:style w:type="paragraph" w:styleId="2">
    <w:name w:val="heading 2"/>
    <w:basedOn w:val="a"/>
    <w:next w:val="a"/>
    <w:uiPriority w:val="1"/>
    <w:qFormat/>
    <w:pPr>
      <w:ind w:left="3069"/>
      <w:outlineLvl w:val="1"/>
    </w:pPr>
    <w:rPr>
      <w:rFonts w:ascii="宋体" w:eastAsia="宋体" w:hAnsi="宋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3"/>
      <w:ind w:left="114"/>
    </w:pPr>
    <w:rPr>
      <w:rFonts w:ascii="宋体" w:eastAsia="宋体" w:hAnsi="宋体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rsid w:val="004B3525"/>
    <w:rPr>
      <w:sz w:val="18"/>
      <w:szCs w:val="18"/>
    </w:rPr>
  </w:style>
  <w:style w:type="character" w:customStyle="1" w:styleId="Char">
    <w:name w:val="批注框文本 Char"/>
    <w:basedOn w:val="a0"/>
    <w:link w:val="a5"/>
    <w:rsid w:val="004B3525"/>
    <w:rPr>
      <w:rFonts w:eastAsiaTheme="minorHAnsi"/>
      <w:sz w:val="18"/>
      <w:szCs w:val="18"/>
      <w:lang w:eastAsia="en-US"/>
    </w:rPr>
  </w:style>
  <w:style w:type="paragraph" w:styleId="a6">
    <w:name w:val="header"/>
    <w:basedOn w:val="a"/>
    <w:link w:val="Char0"/>
    <w:rsid w:val="004B3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4B3525"/>
    <w:rPr>
      <w:rFonts w:eastAsiaTheme="minorHAnsi"/>
      <w:sz w:val="18"/>
      <w:szCs w:val="18"/>
      <w:lang w:eastAsia="en-US"/>
    </w:rPr>
  </w:style>
  <w:style w:type="paragraph" w:styleId="a7">
    <w:name w:val="footer"/>
    <w:basedOn w:val="a"/>
    <w:link w:val="Char1"/>
    <w:rsid w:val="004B352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4B3525"/>
    <w:rPr>
      <w:rFonts w:eastAsiaTheme="minorHAns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</w:pPr>
    <w:rPr>
      <w:rFonts w:eastAsiaTheme="minorHAnsi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before="7"/>
      <w:ind w:left="2513"/>
      <w:outlineLvl w:val="0"/>
    </w:pPr>
    <w:rPr>
      <w:rFonts w:ascii="宋体" w:eastAsia="宋体" w:hAnsi="宋体"/>
      <w:sz w:val="44"/>
      <w:szCs w:val="44"/>
    </w:rPr>
  </w:style>
  <w:style w:type="paragraph" w:styleId="2">
    <w:name w:val="heading 2"/>
    <w:basedOn w:val="a"/>
    <w:next w:val="a"/>
    <w:uiPriority w:val="1"/>
    <w:qFormat/>
    <w:pPr>
      <w:ind w:left="3069"/>
      <w:outlineLvl w:val="1"/>
    </w:pPr>
    <w:rPr>
      <w:rFonts w:ascii="宋体" w:eastAsia="宋体" w:hAnsi="宋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3"/>
      <w:ind w:left="114"/>
    </w:pPr>
    <w:rPr>
      <w:rFonts w:ascii="宋体" w:eastAsia="宋体" w:hAnsi="宋体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rsid w:val="004B3525"/>
    <w:rPr>
      <w:sz w:val="18"/>
      <w:szCs w:val="18"/>
    </w:rPr>
  </w:style>
  <w:style w:type="character" w:customStyle="1" w:styleId="Char">
    <w:name w:val="批注框文本 Char"/>
    <w:basedOn w:val="a0"/>
    <w:link w:val="a5"/>
    <w:rsid w:val="004B3525"/>
    <w:rPr>
      <w:rFonts w:eastAsiaTheme="minorHAnsi"/>
      <w:sz w:val="18"/>
      <w:szCs w:val="18"/>
      <w:lang w:eastAsia="en-US"/>
    </w:rPr>
  </w:style>
  <w:style w:type="paragraph" w:styleId="a6">
    <w:name w:val="header"/>
    <w:basedOn w:val="a"/>
    <w:link w:val="Char0"/>
    <w:rsid w:val="004B3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4B3525"/>
    <w:rPr>
      <w:rFonts w:eastAsiaTheme="minorHAnsi"/>
      <w:sz w:val="18"/>
      <w:szCs w:val="18"/>
      <w:lang w:eastAsia="en-US"/>
    </w:rPr>
  </w:style>
  <w:style w:type="paragraph" w:styleId="a7">
    <w:name w:val="footer"/>
    <w:basedOn w:val="a"/>
    <w:link w:val="Char1"/>
    <w:rsid w:val="004B352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4B3525"/>
    <w:rPr>
      <w:rFonts w:eastAsiaTheme="minorHAns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347</Words>
  <Characters>1981</Characters>
  <Application>Microsoft Office Word</Application>
  <DocSecurity>0</DocSecurity>
  <Lines>16</Lines>
  <Paragraphs>4</Paragraphs>
  <ScaleCrop>false</ScaleCrop>
  <Company>微软中国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process Trustthe</dc:creator>
  <cp:lastModifiedBy>微软用户</cp:lastModifiedBy>
  <cp:revision>2</cp:revision>
  <cp:lastPrinted>2018-12-27T04:58:00Z</cp:lastPrinted>
  <dcterms:created xsi:type="dcterms:W3CDTF">2018-12-27T11:17:00Z</dcterms:created>
  <dcterms:modified xsi:type="dcterms:W3CDTF">2018-12-28T02:00:00Z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2018-12-27T00:00:00Z</vt:filetime>
  </property>
  <property fmtid="{D5CDD505-2E9C-101B-9397-08002B2CF9AE}" pid="5" name="KSOProductBuildVer">
    <vt:lpwstr>2052-11.1.0.8214</vt:lpwstr>
  </property>
</Properties>
</file>